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REPUBLIKA HRVATSKA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SREDNJA ŠKOLA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PAVLA RITTERA VITEZOVIĆA U SENJU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Vjenceslava Novaka 2, 53270 Senj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Tel.: 053/881-011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D55456">
          <w:rPr>
            <w:rStyle w:val="Hiperveza"/>
            <w:rFonts w:ascii="Times New Roman" w:hAnsi="Times New Roman" w:cs="Times New Roman"/>
            <w:sz w:val="24"/>
            <w:szCs w:val="24"/>
          </w:rPr>
          <w:t>ured@ss-prvitezovica-senj.skole.hr</w:t>
        </w:r>
      </w:hyperlink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594">
        <w:rPr>
          <w:rFonts w:ascii="Times New Roman" w:hAnsi="Times New Roman" w:cs="Times New Roman"/>
          <w:sz w:val="24"/>
          <w:szCs w:val="24"/>
        </w:rPr>
        <w:t>112-02/25-01/03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4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594">
        <w:rPr>
          <w:rFonts w:ascii="Times New Roman" w:hAnsi="Times New Roman" w:cs="Times New Roman"/>
          <w:sz w:val="24"/>
          <w:szCs w:val="24"/>
        </w:rPr>
        <w:t>2125-38-01-25-01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Senj, </w:t>
      </w:r>
      <w:r w:rsidR="004A4BB8">
        <w:rPr>
          <w:rFonts w:ascii="Times New Roman" w:hAnsi="Times New Roman" w:cs="Times New Roman"/>
          <w:sz w:val="24"/>
          <w:szCs w:val="24"/>
        </w:rPr>
        <w:t>6</w:t>
      </w:r>
      <w:r w:rsidRPr="00D55456">
        <w:rPr>
          <w:rFonts w:ascii="Times New Roman" w:hAnsi="Times New Roman" w:cs="Times New Roman"/>
          <w:sz w:val="24"/>
          <w:szCs w:val="24"/>
        </w:rPr>
        <w:t>. kolovoza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5456">
        <w:rPr>
          <w:rFonts w:ascii="Times New Roman" w:hAnsi="Times New Roman" w:cs="Times New Roman"/>
          <w:sz w:val="24"/>
          <w:szCs w:val="24"/>
        </w:rPr>
        <w:t>.</w:t>
      </w:r>
    </w:p>
    <w:p w:rsidR="008C1064" w:rsidRPr="00D55456" w:rsidRDefault="008C1064" w:rsidP="008C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064" w:rsidRPr="00D55456" w:rsidRDefault="008C1064" w:rsidP="008C10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456">
        <w:rPr>
          <w:rFonts w:ascii="Times New Roman" w:hAnsi="Times New Roman" w:cs="Times New Roman"/>
          <w:sz w:val="24"/>
          <w:szCs w:val="24"/>
        </w:rPr>
        <w:t xml:space="preserve">Srednja škola Pavla Rittera Vitezovića u Senju temeljem članka 99. 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Zakona o odgoju i obrazovanju u osnovnoj i sredn</w:t>
      </w:r>
      <w:r w:rsidR="005F1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joj školi (NN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87/08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86/09, 92/10, 105/10, 90/11, 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5/12, 16/12, 86/12, 126/12, 94/13, 152/14,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7/17, 68/18, 98/19, 64/20,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151/22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155/23, 156/23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članka 21.</w:t>
      </w:r>
      <w:r w:rsidR="005F1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Zakona o osobnoj asistenciji </w:t>
      </w:r>
      <w:r w:rsidR="005F1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71/23)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Pravilnika o pomoćnicima u nastavi i stručnim komunikacijskim </w:t>
      </w:r>
      <w:r w:rsidR="005F1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posrednicima (NN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85/24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objavljuje</w:t>
      </w:r>
    </w:p>
    <w:p w:rsidR="008C1064" w:rsidRPr="00D55456" w:rsidRDefault="008C1064" w:rsidP="008C10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1064" w:rsidRPr="00D55456" w:rsidRDefault="005F1937" w:rsidP="008C10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JAVNI </w:t>
      </w:r>
      <w:r w:rsidR="008C1064" w:rsidRPr="00D5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NATJEČAJ</w:t>
      </w:r>
    </w:p>
    <w:p w:rsidR="008C1064" w:rsidRPr="00D55456" w:rsidRDefault="005F1937" w:rsidP="008C10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 zapošljavanje (m/ž)</w:t>
      </w:r>
      <w:r w:rsidR="008C1064" w:rsidRPr="00D5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pomoćnika u nastavi</w:t>
      </w:r>
    </w:p>
    <w:p w:rsidR="008C1064" w:rsidRPr="00D55456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 učenika</w:t>
      </w:r>
      <w:r w:rsidRPr="00D5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 teškoćama u razvoju u Srednjoj školi </w:t>
      </w:r>
      <w:r w:rsidRPr="00D55456">
        <w:rPr>
          <w:rFonts w:ascii="Times New Roman" w:hAnsi="Times New Roman" w:cs="Times New Roman"/>
          <w:b/>
          <w:bCs/>
          <w:sz w:val="24"/>
          <w:szCs w:val="24"/>
        </w:rPr>
        <w:t>Pavla Rittera Vitezovića u Senju</w:t>
      </w:r>
    </w:p>
    <w:p w:rsidR="008C1064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456">
        <w:rPr>
          <w:rFonts w:ascii="Times New Roman" w:hAnsi="Times New Roman" w:cs="Times New Roman"/>
          <w:b/>
          <w:bCs/>
          <w:sz w:val="24"/>
          <w:szCs w:val="24"/>
        </w:rPr>
        <w:t>u školskoj godini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5456">
        <w:rPr>
          <w:rFonts w:ascii="Times New Roman" w:hAnsi="Times New Roman" w:cs="Times New Roman"/>
          <w:b/>
          <w:bCs/>
          <w:sz w:val="24"/>
          <w:szCs w:val="24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54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064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Pr="008C1064" w:rsidRDefault="008C1064" w:rsidP="008C1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</w:p>
    <w:p w:rsidR="00C112AB" w:rsidRPr="00C112AB" w:rsidRDefault="008C1064" w:rsidP="00C1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Natječaj se raspisuje za izbo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 pomoćnika u nastavi za učenika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 teškoćama u razvoju na odre</w:t>
      </w:r>
      <w:r w:rsidR="00C112A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đeno vrijeme, temeljem </w:t>
      </w:r>
      <w:r w:rsidR="00C112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C112AB" w:rsidRPr="00C112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rojekta “Zajedno za budućnost“</w:t>
      </w:r>
      <w:r w:rsidR="004A4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4A4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4BB8" w:rsidRPr="00C112AB">
        <w:rPr>
          <w:rFonts w:ascii="Times New Roman" w:eastAsia="Times New Roman" w:hAnsi="Times New Roman" w:cs="Times New Roman"/>
          <w:color w:val="000000"/>
          <w:sz w:val="24"/>
          <w:szCs w:val="24"/>
        </w:rPr>
        <w:t>SF.2.4.06.06</w:t>
      </w:r>
      <w:r w:rsidR="004A4BB8">
        <w:rPr>
          <w:rFonts w:ascii="Times New Roman" w:eastAsia="Times New Roman" w:hAnsi="Times New Roman" w:cs="Times New Roman"/>
          <w:color w:val="000000"/>
          <w:sz w:val="24"/>
          <w:szCs w:val="24"/>
        </w:rPr>
        <w:t>.0033</w:t>
      </w:r>
      <w:r w:rsidR="00C112AB" w:rsidRPr="00C112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čiji je nosite</w:t>
      </w:r>
      <w:r w:rsidR="009415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 Ličko-senjska župa</w:t>
      </w:r>
      <w:r w:rsidR="004A4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nija</w:t>
      </w:r>
      <w:r w:rsidR="00C112AB" w:rsidRPr="00C112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937" w:rsidRPr="008C1064" w:rsidRDefault="005F1937" w:rsidP="005F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C1064" w:rsidRPr="008C1064" w:rsidRDefault="008C1064" w:rsidP="00F3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</w:p>
    <w:p w:rsidR="008C1064" w:rsidRPr="008C1064" w:rsidRDefault="008C1064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Mjesto rad</w:t>
      </w:r>
      <w:r w:rsidR="00F30E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a: </w:t>
      </w:r>
      <w:r w:rsidR="00F30E30" w:rsidRPr="00D55456">
        <w:rPr>
          <w:rFonts w:ascii="Times New Roman" w:hAnsi="Times New Roman" w:cs="Times New Roman"/>
          <w:sz w:val="24"/>
          <w:szCs w:val="24"/>
        </w:rPr>
        <w:t>Srednja škola Pavla Rittera Vitezovića u Senju</w:t>
      </w:r>
      <w:r w:rsidR="00F30E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Vjenceslava Novaka 2, 53270 Senj</w:t>
      </w:r>
      <w:r w:rsidR="00DC659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5F1937" w:rsidRPr="008C1064" w:rsidRDefault="008C1064" w:rsidP="00F30E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Natječaj se raspisuje za izbo</w:t>
      </w:r>
      <w:r w:rsidR="00F30E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 pomoćnika u nastavi za učenika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 teškoćama u razvoju na određeno vrijeme do kraja školske godine 2025./2026.</w:t>
      </w:r>
      <w:r w:rsidR="00F30E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odnosno do 31. kolovoza 2026. godine,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sukladno članku 3. Pravilnika o pomoćnicima u nastavi i stručnim komunikacijskim</w:t>
      </w:r>
      <w:r w:rsidR="005F193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posrednicima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8C1064" w:rsidRPr="008C1064" w:rsidRDefault="008C1064" w:rsidP="00F3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</w:p>
    <w:p w:rsidR="008C1064" w:rsidRPr="008C1064" w:rsidRDefault="008C1064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Broj traženih kandidata:</w:t>
      </w:r>
    </w:p>
    <w:p w:rsidR="00F30E30" w:rsidRDefault="008C1064" w:rsidP="00DC659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pomoćnik u nastavi za učenika s teškoćama u razvoju, na određeno nepuno radno vrijeme za </w:t>
      </w:r>
      <w:r w:rsidR="00F30E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7 sati tjedno (</w:t>
      </w:r>
      <w:r w:rsidR="00F30E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7/40), 1 izvršitelj (m/ž)</w:t>
      </w:r>
    </w:p>
    <w:p w:rsidR="00DC6594" w:rsidRPr="00DC6594" w:rsidRDefault="00DC6594" w:rsidP="00DC65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C1064" w:rsidRPr="008C1064" w:rsidRDefault="008C1064" w:rsidP="00F3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8C1064" w:rsidRPr="008C1064" w:rsidRDefault="008C1064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Uvjeti sukladno članku 21. i 23. Zakona o osob</w:t>
      </w:r>
      <w:r w:rsidR="009E61E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noj asistenciji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8C1064" w:rsidRPr="008C1064" w:rsidRDefault="008C1064" w:rsidP="009E6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Pomoćnik u nastavi mora biti punoljetna zdravstveno sposobna osoba koja ima završen program obrazovanja odraslih (osposobljavanja) za pomoćnika u nastavi</w:t>
      </w:r>
      <w:r w:rsidR="000A4D8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minimalno 250 sati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najman</w:t>
      </w:r>
      <w:r w:rsidR="00DC659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 razinu obrazovanja 4.2 HKO-a;</w:t>
      </w:r>
    </w:p>
    <w:p w:rsidR="008C1064" w:rsidRDefault="008C1064" w:rsidP="009E6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- Pomoćnik u nastavi ne može pružati potporu tijekom odgojno-obrazovnog procesa svom članu obitelji, osim kada na području osnivača odgojno-obrazovne ustanove nije moguće zaposliti pomoćnika u nastavi, a to nije u suprotnosti s interesim</w:t>
      </w:r>
      <w:r w:rsidR="00DC659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učenika s teškoćama u razvoju;</w:t>
      </w:r>
    </w:p>
    <w:p w:rsidR="00555E46" w:rsidRDefault="00555E46" w:rsidP="00555E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5E46">
        <w:rPr>
          <w:rFonts w:ascii="Times New Roman" w:hAnsi="Times New Roman" w:cs="Times New Roman"/>
          <w:sz w:val="24"/>
          <w:szCs w:val="24"/>
        </w:rPr>
        <w:t>ne smije protiv njega biti pokrenut kazneni postupak niti smije biti pravomoćno osuđen za neko od kaznenih djela koje Zakon o odgoju i obrazovanju u osnovnoj i srednjoj školi i Zakon o osobnoj asistenciji propisuju kao zapreku za zasnivanje radnog odnosa</w:t>
      </w:r>
      <w:r w:rsidRPr="00555E46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D81" w:rsidRPr="000A4D81" w:rsidRDefault="000A4D81" w:rsidP="000A4D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7"/>
          <w:lang w:eastAsia="hr-HR"/>
        </w:rPr>
        <w:t>Iznimno, kandidat za pomoćnika u nastavi može biti osoba koja ne ispunjava uvjet završenog programa obrazovanja odraslih (osposobljavanja) za pomoćnika u nastavi 250 sati, kod nedostatka kadra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7"/>
          <w:lang w:eastAsia="hr-HR"/>
        </w:rPr>
        <w:t>,</w:t>
      </w:r>
      <w:r w:rsidRPr="000A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7"/>
          <w:lang w:eastAsia="hr-HR"/>
        </w:rPr>
        <w:t xml:space="preserve"> a uzimajući u obzir potrebe učenika uz uvjet da će istu edukaciju obaviti.</w:t>
      </w:r>
    </w:p>
    <w:p w:rsidR="009E61EE" w:rsidRPr="008C1064" w:rsidRDefault="000A4D81" w:rsidP="000A4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A4D8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kandidat za pomoćnika u nastavi može biti osoba koja ne ispunjava uvjet završene najmanje razine obrazovanja 4.2 HKO-a iz stavka (1) ove točke, ali ima završenu najmanje razinu obrazovanja 4.1 HKO-a i ima završen program obrazovanja odraslih (osposobljavanja) za pomoćnika u nastavi, ako na području Ličko-senjske županije nije moguće zaposliti pomoćnika u nastavi, a to nije u suprotnosti s interesima učenika s teškoćama u razvoju.</w:t>
      </w:r>
    </w:p>
    <w:p w:rsidR="008C1064" w:rsidRPr="008C1064" w:rsidRDefault="008C1064" w:rsidP="00F3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8C1064" w:rsidRPr="008C1064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Izrazi koji se u ovom N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atječaju koriste za osobe u muškom rodu su neu</w:t>
      </w:r>
      <w:r w:rsid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tralni i odnose se na muške i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ženske osobe.</w:t>
      </w:r>
    </w:p>
    <w:p w:rsidR="008C1064" w:rsidRPr="008C1064" w:rsidRDefault="008C1064" w:rsidP="008C1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8C1064" w:rsidRPr="008C1064" w:rsidRDefault="008C1064" w:rsidP="0055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:rsidR="008C1064" w:rsidRPr="008C1064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Uz </w:t>
      </w:r>
      <w:r w:rsid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prijavu na N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atječaj, kandidati su dužni priložiti sljedeću dokumentaciju</w:t>
      </w:r>
      <w:r w:rsid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neovjerenom presliku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8C1064" w:rsidRPr="008C1064" w:rsidRDefault="00F30E30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</w:t>
      </w:r>
    </w:p>
    <w:p w:rsidR="008C1064" w:rsidRPr="008C1064" w:rsidRDefault="008C1064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</w:t>
      </w:r>
    </w:p>
    <w:p w:rsidR="008C1064" w:rsidRPr="008C1064" w:rsidRDefault="008C1064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dokaza o vrsti i razini obrazovanja -</w:t>
      </w:r>
      <w:r w:rsidR="009E61E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završeno najmanje četverogodišnje srednjoškolsko obrazovanje</w:t>
      </w:r>
    </w:p>
    <w:p w:rsidR="008C1064" w:rsidRDefault="008C1064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dokaz </w:t>
      </w:r>
      <w:r w:rsid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završenoj edukaciji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za pomoćnika u nastavi</w:t>
      </w:r>
    </w:p>
    <w:p w:rsidR="00384DA1" w:rsidRPr="008C1064" w:rsidRDefault="00384DA1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prebivalištu (preslika osobne iskaznice)</w:t>
      </w:r>
    </w:p>
    <w:p w:rsidR="008C1064" w:rsidRPr="008C1064" w:rsidRDefault="00384DA1" w:rsidP="00384D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nadležnog suda da nije pod istragom i da se protiv kandidata ne vodi kazneni postupak glede zapreke za zasnivanje radnog odnosa iz članka 106. Zakona o odgoju i obrazovanj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u osnovnoj i srednjoj školi, ne starije od</w:t>
      </w:r>
      <w:r w:rsidRP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dana objave Nat</w:t>
      </w:r>
      <w:r w:rsidR="00DC659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ječaja (izvornik ili e-izvadak)</w:t>
      </w:r>
    </w:p>
    <w:p w:rsidR="008C1064" w:rsidRDefault="008C1064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elektronički zapis ili potvrdu o podacima evidentiranim u bazi podataka Hrvatskog zavoda za mirovinsko osigu</w:t>
      </w:r>
      <w:r w:rsidR="00384D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ranje iz područja radnih odnosa</w:t>
      </w:r>
    </w:p>
    <w:p w:rsidR="00384DA1" w:rsidRDefault="00384DA1" w:rsidP="00F30E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kontakt, e-mail adresa.</w:t>
      </w:r>
    </w:p>
    <w:p w:rsidR="00555E46" w:rsidRDefault="00555E46" w:rsidP="00555E46">
      <w:pPr>
        <w:shd w:val="clear" w:color="auto" w:fill="FFFFFF"/>
        <w:spacing w:before="100" w:beforeAutospacing="1" w:after="0" w:line="240" w:lineRule="auto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VII.</w:t>
      </w:r>
    </w:p>
    <w:p w:rsidR="00555E46" w:rsidRDefault="00555E46" w:rsidP="00555E46">
      <w:pPr>
        <w:pStyle w:val="Odlomakpopisa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Rok za podnošenje prijava je osam (8) dana od dana objave ovog Natječaja.</w:t>
      </w:r>
    </w:p>
    <w:p w:rsidR="00555E46" w:rsidRDefault="00555E46" w:rsidP="00555E46">
      <w:pPr>
        <w:pStyle w:val="Odlomakpopisa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E46" w:rsidRDefault="00555E46" w:rsidP="00555E46">
      <w:pPr>
        <w:pStyle w:val="Odlomakpopisa"/>
        <w:spacing w:after="0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VIII.</w:t>
      </w:r>
    </w:p>
    <w:p w:rsidR="00555E46" w:rsidRDefault="00555E46" w:rsidP="00555E46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Kandidatom u natječajnom postupku smatra se osoba koja je podnijela pravodobnu i potpunu prijavu te ispunjava formalne uvjete Natječaja. Nepotpune i nepravodobne prijave neće se razmatrati.</w:t>
      </w:r>
    </w:p>
    <w:p w:rsidR="004B3D09" w:rsidRDefault="004B3D09" w:rsidP="00555E46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E46" w:rsidRDefault="00555E46" w:rsidP="00555E46">
      <w:pPr>
        <w:pStyle w:val="Odlomakpopisa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E46" w:rsidRDefault="00555E46" w:rsidP="00555E46">
      <w:pPr>
        <w:pStyle w:val="Odlomakpopisa"/>
        <w:spacing w:after="0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IX.</w:t>
      </w:r>
    </w:p>
    <w:p w:rsidR="00555E46" w:rsidRPr="00D55456" w:rsidRDefault="00555E46" w:rsidP="00555E46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 kandidate prijavljene na Natječaj koji ispunjavaju formalne uvjete Natječaja i čije su prijave pravovremene i potpune provest će se jedan ili više načina vrednovanja u skladu s Pravilnikom o načinu i postupku zapošljavanja u Srednjoj školi Pavla Rittera Vitezovića u Senju.</w:t>
      </w:r>
    </w:p>
    <w:p w:rsidR="00555E46" w:rsidRPr="00D55456" w:rsidRDefault="00555E46" w:rsidP="00555E46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Način vrednovanja kandidata, mjesto i vrijeme održavanja vrednovanja i postignuti rezultati kandidata objavit će se na web stranici Škole.</w:t>
      </w:r>
    </w:p>
    <w:p w:rsidR="00555E46" w:rsidRDefault="00555E46" w:rsidP="00252C47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rezultatima Natječaja kandidati će biti obaviješteni na web stranici Škole u roku 15 dana od dana odabira kandidata. U slučaju sudjelovanja kandidata s pravom prednosti pri zapošljavanju, Škola obavijest o odabiru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kandidata dostavlja</w:t>
      </w:r>
      <w:r w:rsidRPr="00D55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poštom svim kandidatima.</w:t>
      </w:r>
    </w:p>
    <w:p w:rsidR="00252C47" w:rsidRPr="00252C47" w:rsidRDefault="00252C47" w:rsidP="00252C47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1064" w:rsidRDefault="00252C47" w:rsidP="00F3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X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644250" w:rsidRPr="00644250" w:rsidRDefault="00644250" w:rsidP="0064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6442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644250" w:rsidRPr="00644250" w:rsidRDefault="00644250" w:rsidP="0064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44250" w:rsidRPr="00644250" w:rsidRDefault="00644250" w:rsidP="0064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6442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(NN 121/17, 98/19, 84/21, 156/23), članku 48.f Zakona o zaštiti vojnih i civilnih invalida rata (NN 33/92, 57/92,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:rsidR="00644250" w:rsidRDefault="00644250" w:rsidP="0064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6442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Kandidati koji ostvaruju pravo prednosti pri zapošljavanju u skladu s člankom 102. Zakona o hrvatskim braniteljima iz Domovinskog rata i članovima njihovih obitelji, uz prijavu na Natječaj, dužni su priložiti i dokaze propisane člankom 103. stavak 1. Zakona o hrvatskim braniteljima iz Domovinskog rata i članovima njihovih obitelji. Poveznica na mrežnu stranicu Ministarstva hrvatskih branitelja s popisom dokaza potrebnih za ostvarivanje prava prednosti: </w:t>
      </w:r>
    </w:p>
    <w:p w:rsidR="008D4066" w:rsidRPr="00FB12A6" w:rsidRDefault="00AA19F0" w:rsidP="008D4066">
      <w:pPr>
        <w:spacing w:after="0" w:line="240" w:lineRule="auto"/>
        <w:jc w:val="both"/>
        <w:rPr>
          <w:rFonts w:ascii="Arial" w:eastAsia="Calibri" w:hAnsi="Arial" w:cs="Arial"/>
          <w:color w:val="0563C1"/>
          <w:sz w:val="20"/>
          <w:szCs w:val="20"/>
          <w:u w:val="single"/>
        </w:rPr>
      </w:pPr>
      <w:hyperlink r:id="rId7" w:history="1">
        <w:r w:rsidR="008D4066" w:rsidRPr="0003615E">
          <w:rPr>
            <w:rStyle w:val="Hiperveza"/>
            <w:rFonts w:ascii="Arial" w:eastAsia="Calibri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8D4066" w:rsidRDefault="008D4066" w:rsidP="00644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D4066" w:rsidRDefault="00644250" w:rsidP="008D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6442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ostvaruju pravo prednosti pri zapošljavanju u skladu s člankom 48. Zakona o civilnim stradalnicima iz Domovinskog rata, uz prijavu na Natječaj, dužni su u prijavi na Natječaj pozvati se na to pravo i uz prijavu dostaviti dokaze iz stavka 1. članka 49. Zakona o civilnim stradalnicima iz Domovinskog rata. Poveznica na internetsku stranicu Ministarstva hrvatskih branitelja s popisom dokaza potrebnih za ostvarivanje prednosti:</w:t>
      </w:r>
    </w:p>
    <w:p w:rsidR="008D4066" w:rsidRPr="00FB12A6" w:rsidRDefault="00AA19F0" w:rsidP="008D4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D4066" w:rsidRPr="00FB12A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8D4066" w:rsidRPr="008C1064" w:rsidRDefault="008D4066" w:rsidP="00644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52C47" w:rsidRDefault="00252C47" w:rsidP="00F3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XI.</w:t>
      </w:r>
    </w:p>
    <w:p w:rsidR="00252C47" w:rsidRDefault="00252C47" w:rsidP="00252C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Sukladno čl. 13. stavku 3. Zakona o ravnopravnosti spolova (NN 82/08 i 69/17), na Natječaj se mogu javiti osobe oba spola.</w:t>
      </w:r>
    </w:p>
    <w:p w:rsidR="00252C47" w:rsidRDefault="00252C47" w:rsidP="0025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XII.</w:t>
      </w:r>
    </w:p>
    <w:p w:rsidR="00252C47" w:rsidRPr="008C1064" w:rsidRDefault="00252C47" w:rsidP="0025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Prijave na Natječaj s potrebnom dokumentacijom dostavljaju se u zatvorenoj omotnici osobno ili poštom na adresu: </w:t>
      </w:r>
      <w:r w:rsidRPr="0034146E">
        <w:rPr>
          <w:rFonts w:ascii="Times New Roman" w:hAnsi="Times New Roman" w:cs="Times New Roman"/>
          <w:sz w:val="24"/>
          <w:szCs w:val="24"/>
        </w:rPr>
        <w:t>Srednja škola Pavla Rittera Vitezovića u Senju</w:t>
      </w:r>
      <w:r w:rsidRPr="0034146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Vjenceslava Novaka 2, </w:t>
      </w:r>
      <w:r w:rsidRPr="0034146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53270 Senj</w:t>
      </w:r>
      <w:r w:rsidRPr="008C10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, s naznakom </w:t>
      </w:r>
      <w:r w:rsidRPr="008C106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„</w:t>
      </w:r>
      <w:r w:rsidRPr="008C106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hr-HR"/>
        </w:rPr>
        <w:t>Natječ</w:t>
      </w:r>
      <w:r w:rsidRPr="0037705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hr-HR"/>
        </w:rPr>
        <w:t>aj za pomoćnika u nastavi</w:t>
      </w:r>
      <w:r w:rsidRPr="0037705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, NE OTVARAJ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, u roku 8 dana od dana objave Natječaja.</w:t>
      </w:r>
    </w:p>
    <w:p w:rsidR="00252C47" w:rsidRDefault="00252C47" w:rsidP="0025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C1064" w:rsidRPr="008C1064" w:rsidRDefault="00252C47" w:rsidP="0025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X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</w:p>
    <w:p w:rsidR="008C1064" w:rsidRDefault="0037705B" w:rsidP="003770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EA">
        <w:rPr>
          <w:rFonts w:ascii="Times New Roman" w:eastAsia="Calibri" w:hAnsi="Times New Roman" w:cs="Times New Roman"/>
          <w:sz w:val="24"/>
          <w:szCs w:val="24"/>
        </w:rPr>
        <w:t>Podnošenjem prijave na Natječaj, kandidati daju izričitu suglasnost da školska ustanova može prikupljati, koristiti i dalje obrađivati njihove podatke u svrhu provedbe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predmetnog</w:t>
      </w:r>
      <w:r w:rsidRPr="00E33FEA">
        <w:rPr>
          <w:rFonts w:ascii="Times New Roman" w:eastAsia="Calibri" w:hAnsi="Times New Roman" w:cs="Times New Roman"/>
          <w:sz w:val="24"/>
          <w:szCs w:val="24"/>
        </w:rPr>
        <w:t xml:space="preserve"> natječajnog p</w:t>
      </w:r>
      <w:r>
        <w:rPr>
          <w:rFonts w:ascii="Times New Roman" w:eastAsia="Calibri" w:hAnsi="Times New Roman" w:cs="Times New Roman"/>
          <w:sz w:val="24"/>
          <w:szCs w:val="24"/>
        </w:rPr>
        <w:t>ostupka</w:t>
      </w:r>
      <w:r w:rsidRPr="00E33FEA">
        <w:rPr>
          <w:rFonts w:ascii="Times New Roman" w:eastAsia="Calibri" w:hAnsi="Times New Roman" w:cs="Times New Roman"/>
          <w:sz w:val="24"/>
          <w:szCs w:val="24"/>
        </w:rPr>
        <w:t>, sukladno važećim propisima o zaštiti osobnih podataka. Svi osobni podaci iz prijava kandidata prikupljaju se i obrađuju isključivo u svrhu provedbe Natječaja, a kandidati podnošenjem prijave pristaju na navedeno u skladu s Uredbom o zaštiti osobnih podataka.</w:t>
      </w:r>
    </w:p>
    <w:p w:rsidR="00DC6594" w:rsidRDefault="00DC6594" w:rsidP="003770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C47" w:rsidRDefault="00252C47" w:rsidP="003770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064" w:rsidRPr="008C1064" w:rsidRDefault="00392233" w:rsidP="00392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XIV</w:t>
      </w:r>
      <w:r w:rsidR="008C1064"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8C1064" w:rsidRPr="008C1064" w:rsidRDefault="008C1064" w:rsidP="003414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Natječaj je objavljen </w:t>
      </w:r>
      <w:r w:rsidR="00252C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</w:t>
      </w:r>
      <w:r w:rsidR="0034146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kolovoza 2025. </w:t>
      </w:r>
      <w:r w:rsidR="0037705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</w:t>
      </w:r>
      <w:r w:rsidR="0034146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odine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 </w:t>
      </w:r>
      <w:r w:rsidR="00252C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službenoj 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mrežnoj stranici i oglasnoj ploč</w:t>
      </w:r>
      <w:r w:rsidR="0034146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 </w:t>
      </w:r>
      <w:r w:rsidR="0034146E">
        <w:rPr>
          <w:rFonts w:ascii="Times New Roman" w:hAnsi="Times New Roman" w:cs="Times New Roman"/>
          <w:sz w:val="24"/>
          <w:szCs w:val="24"/>
        </w:rPr>
        <w:t>Srednje škole</w:t>
      </w:r>
      <w:r w:rsidR="0034146E" w:rsidRPr="0034146E">
        <w:rPr>
          <w:rFonts w:ascii="Times New Roman" w:hAnsi="Times New Roman" w:cs="Times New Roman"/>
          <w:sz w:val="24"/>
          <w:szCs w:val="24"/>
        </w:rPr>
        <w:t xml:space="preserve"> Pavla Rittera Vitezovića u Senju</w:t>
      </w:r>
      <w:r w:rsidR="00252C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te na</w:t>
      </w:r>
      <w:r w:rsidRPr="008C106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mrežnoj stranici Hr</w:t>
      </w:r>
      <w:r w:rsidR="0037705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vatskog </w:t>
      </w:r>
      <w:r w:rsidR="00252C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zavoda za zapošljavanje, a otvoren je</w:t>
      </w:r>
      <w:r w:rsidR="0039223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do 14</w:t>
      </w:r>
      <w:r w:rsidR="0037705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kolovoza 2025.</w:t>
      </w:r>
    </w:p>
    <w:p w:rsidR="008C1064" w:rsidRPr="008C1064" w:rsidRDefault="008C1064" w:rsidP="0034146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64" w:rsidRDefault="008C1064" w:rsidP="003414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Default="00AA19F0" w:rsidP="00341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RAVNATELJICA</w:t>
      </w:r>
    </w:p>
    <w:p w:rsidR="00AA19F0" w:rsidRPr="00AA19F0" w:rsidRDefault="00AA19F0" w:rsidP="00341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Danijela Vukelić, dipl. oec.</w:t>
      </w:r>
    </w:p>
    <w:p w:rsidR="008C1064" w:rsidRDefault="008C1064" w:rsidP="003414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Pr="00D55456" w:rsidRDefault="008C1064" w:rsidP="008C10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C1064" w:rsidRPr="00D55456" w:rsidRDefault="008C1064" w:rsidP="008C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064" w:rsidRPr="000F6B38" w:rsidRDefault="008C1064" w:rsidP="008C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1064" w:rsidRDefault="008C1064" w:rsidP="008C1064">
      <w:pPr>
        <w:pStyle w:val="Odlomakpopisa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1064" w:rsidRDefault="008C1064" w:rsidP="008C1064">
      <w:pPr>
        <w:pStyle w:val="Odlomakpopisa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1064" w:rsidRPr="00BA6523" w:rsidRDefault="008C1064" w:rsidP="008C1064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1064" w:rsidRDefault="008C1064" w:rsidP="008C1064"/>
    <w:p w:rsidR="007B5F7A" w:rsidRDefault="00AA19F0"/>
    <w:sectPr w:rsidR="007B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C7"/>
    <w:multiLevelType w:val="multilevel"/>
    <w:tmpl w:val="08CE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63193"/>
    <w:multiLevelType w:val="hybridMultilevel"/>
    <w:tmpl w:val="39D2BF02"/>
    <w:lvl w:ilvl="0" w:tplc="4626951E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921E6"/>
    <w:multiLevelType w:val="multilevel"/>
    <w:tmpl w:val="70CE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B499A"/>
    <w:multiLevelType w:val="hybridMultilevel"/>
    <w:tmpl w:val="62EEC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03E33"/>
    <w:multiLevelType w:val="multilevel"/>
    <w:tmpl w:val="F80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64"/>
    <w:rsid w:val="0005147F"/>
    <w:rsid w:val="000A4D81"/>
    <w:rsid w:val="00252C47"/>
    <w:rsid w:val="0034146E"/>
    <w:rsid w:val="0037705B"/>
    <w:rsid w:val="00384DA1"/>
    <w:rsid w:val="00392233"/>
    <w:rsid w:val="004A4BB8"/>
    <w:rsid w:val="004B3D09"/>
    <w:rsid w:val="00555E46"/>
    <w:rsid w:val="005F1937"/>
    <w:rsid w:val="00644250"/>
    <w:rsid w:val="006E2ECA"/>
    <w:rsid w:val="0085523D"/>
    <w:rsid w:val="008C1064"/>
    <w:rsid w:val="008D4066"/>
    <w:rsid w:val="0094155F"/>
    <w:rsid w:val="009E61EE"/>
    <w:rsid w:val="00AA19F0"/>
    <w:rsid w:val="00C112AB"/>
    <w:rsid w:val="00DC6594"/>
    <w:rsid w:val="00F30E30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6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06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C10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46E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8D40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6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06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C10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46E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8D4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prvitezovica-senj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7</cp:revision>
  <cp:lastPrinted>2025-07-31T11:11:00Z</cp:lastPrinted>
  <dcterms:created xsi:type="dcterms:W3CDTF">2025-07-31T10:44:00Z</dcterms:created>
  <dcterms:modified xsi:type="dcterms:W3CDTF">2025-08-06T10:09:00Z</dcterms:modified>
</cp:coreProperties>
</file>