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19" w:rsidRDefault="00C00E19"/>
    <w:p w:rsidR="00C64C5E" w:rsidRDefault="00C64C5E">
      <w:bookmarkStart w:id="0" w:name="_GoBack"/>
      <w:bookmarkEnd w:id="0"/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64C5E" w:rsidRPr="00343351" w:rsidTr="001319A4">
        <w:trPr>
          <w:trHeight w:val="397"/>
        </w:trPr>
        <w:tc>
          <w:tcPr>
            <w:tcW w:w="9286" w:type="dxa"/>
            <w:gridSpan w:val="3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43351">
              <w:rPr>
                <w:rFonts w:asciiTheme="minorHAnsi" w:hAnsiTheme="minorHAnsi" w:cstheme="minorHAnsi"/>
                <w:sz w:val="32"/>
                <w:szCs w:val="32"/>
              </w:rPr>
              <w:t>OBRANA ZAVRŠNOG RADA</w:t>
            </w:r>
          </w:p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šk. godina 2024./2025</w:t>
            </w:r>
            <w:r w:rsidRPr="00343351">
              <w:rPr>
                <w:rFonts w:asciiTheme="minorHAnsi" w:hAnsiTheme="minorHAnsi" w:cstheme="minorHAnsi"/>
                <w:szCs w:val="32"/>
              </w:rPr>
              <w:t>. (ljetni rok)</w:t>
            </w:r>
          </w:p>
          <w:p w:rsidR="00C64C5E" w:rsidRPr="0012261E" w:rsidRDefault="00C64C5E" w:rsidP="001319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43351">
              <w:rPr>
                <w:rFonts w:asciiTheme="minorHAnsi" w:hAnsiTheme="minorHAnsi" w:cstheme="minorHAnsi"/>
                <w:sz w:val="32"/>
                <w:szCs w:val="32"/>
              </w:rPr>
              <w:t xml:space="preserve">zanimanje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turističko-hotelijerski komercijalist</w:t>
            </w: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Ime i prezime učenika</w:t>
            </w:r>
          </w:p>
        </w:tc>
        <w:tc>
          <w:tcPr>
            <w:tcW w:w="3095" w:type="dxa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Datum obrane završnoga rada</w:t>
            </w:r>
          </w:p>
        </w:tc>
        <w:tc>
          <w:tcPr>
            <w:tcW w:w="3096" w:type="dxa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Vrijeme obrane</w:t>
            </w: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Matej Biondić</w:t>
            </w:r>
          </w:p>
        </w:tc>
        <w:tc>
          <w:tcPr>
            <w:tcW w:w="3095" w:type="dxa"/>
            <w:vMerge w:val="restart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Ugostiteljski praktikum</w:t>
            </w:r>
          </w:p>
          <w:p w:rsidR="00C64C5E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 lipnja 2025</w:t>
            </w:r>
            <w:r w:rsidR="00C64C5E" w:rsidRPr="0034335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96" w:type="dxa"/>
            <w:vMerge w:val="restart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</w:t>
            </w:r>
            <w:r w:rsidRPr="00343351">
              <w:rPr>
                <w:rFonts w:asciiTheme="minorHAnsi" w:hAnsiTheme="minorHAnsi" w:cstheme="minorHAnsi"/>
              </w:rPr>
              <w:t>0 sati</w:t>
            </w: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Jakov Struić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 Tomljanović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Nika Lopac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Jakov Katalinić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4C07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Paola Savatović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4C07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Lana Nekić</w:t>
            </w:r>
          </w:p>
        </w:tc>
        <w:tc>
          <w:tcPr>
            <w:tcW w:w="3095" w:type="dxa"/>
            <w:vMerge w:val="restart"/>
            <w:vAlign w:val="center"/>
          </w:tcPr>
          <w:p w:rsidR="00C64C5E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Učionica br. 3</w:t>
            </w:r>
          </w:p>
          <w:p w:rsidR="00C64C5E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 lipnja 2025</w:t>
            </w:r>
            <w:r w:rsidR="00C64C5E" w:rsidRPr="0034335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96" w:type="dxa"/>
            <w:vMerge w:val="restart"/>
            <w:vAlign w:val="center"/>
          </w:tcPr>
          <w:p w:rsidR="00C64C5E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</w:t>
            </w:r>
            <w:r w:rsidR="00C64C5E">
              <w:rPr>
                <w:rFonts w:asciiTheme="minorHAnsi" w:hAnsiTheme="minorHAnsi" w:cstheme="minorHAnsi"/>
              </w:rPr>
              <w:t>0 sati</w:t>
            </w: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Klaudija Samaržija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3095" w:type="dxa"/>
            <w:vAlign w:val="center"/>
          </w:tcPr>
          <w:p w:rsidR="00C64C5E" w:rsidRPr="00C30AE7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Toma Ivan Papić</w:t>
            </w:r>
          </w:p>
        </w:tc>
        <w:tc>
          <w:tcPr>
            <w:tcW w:w="3095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C64C5E" w:rsidRPr="00343351" w:rsidRDefault="00C64C5E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</w:trPr>
        <w:tc>
          <w:tcPr>
            <w:tcW w:w="3095" w:type="dxa"/>
            <w:vAlign w:val="center"/>
          </w:tcPr>
          <w:p w:rsidR="004C0752" w:rsidRPr="00C30AE7" w:rsidRDefault="004C0752" w:rsidP="001319A4">
            <w:pPr>
              <w:rPr>
                <w:rFonts w:cstheme="minorHAnsi"/>
              </w:rPr>
            </w:pP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cstheme="minorHAnsi"/>
              </w:rPr>
            </w:pPr>
          </w:p>
        </w:tc>
      </w:tr>
      <w:tr w:rsidR="00C64C5E" w:rsidRPr="00343351" w:rsidTr="001319A4">
        <w:trPr>
          <w:trHeight w:val="397"/>
        </w:trPr>
        <w:tc>
          <w:tcPr>
            <w:tcW w:w="9286" w:type="dxa"/>
            <w:gridSpan w:val="3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64C5E" w:rsidRDefault="00C64C5E"/>
    <w:p w:rsidR="00C64C5E" w:rsidRDefault="00C64C5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C64C5E" w:rsidRPr="00343351" w:rsidTr="001319A4">
        <w:trPr>
          <w:trHeight w:val="397"/>
          <w:jc w:val="center"/>
        </w:trPr>
        <w:tc>
          <w:tcPr>
            <w:tcW w:w="9286" w:type="dxa"/>
            <w:gridSpan w:val="3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43351">
              <w:rPr>
                <w:rFonts w:asciiTheme="minorHAnsi" w:hAnsiTheme="minorHAnsi" w:cstheme="minorHAnsi"/>
                <w:sz w:val="32"/>
                <w:szCs w:val="32"/>
              </w:rPr>
              <w:t>OBRANA ZAVRŠNOG RADA</w:t>
            </w:r>
          </w:p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šk. godina 2024./2025</w:t>
            </w:r>
            <w:r w:rsidRPr="00343351">
              <w:rPr>
                <w:rFonts w:asciiTheme="minorHAnsi" w:hAnsiTheme="minorHAnsi" w:cstheme="minorHAnsi"/>
                <w:szCs w:val="32"/>
              </w:rPr>
              <w:t>. (ljetni rok)</w:t>
            </w:r>
          </w:p>
          <w:p w:rsidR="00C64C5E" w:rsidRPr="0012261E" w:rsidRDefault="004C0752" w:rsidP="004C075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zanimanje </w:t>
            </w:r>
            <w:r w:rsidR="00C64C5E" w:rsidRPr="00343351">
              <w:rPr>
                <w:rFonts w:asciiTheme="minorHAnsi" w:hAnsiTheme="minorHAnsi" w:cstheme="minorHAnsi"/>
                <w:sz w:val="32"/>
                <w:szCs w:val="32"/>
              </w:rPr>
              <w:t>tehničar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za računalstvo</w:t>
            </w:r>
          </w:p>
        </w:tc>
      </w:tr>
      <w:tr w:rsidR="00C64C5E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Ime i prezime učenika</w:t>
            </w:r>
          </w:p>
        </w:tc>
        <w:tc>
          <w:tcPr>
            <w:tcW w:w="3095" w:type="dxa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Datum obrane završnoga rada</w:t>
            </w:r>
          </w:p>
        </w:tc>
        <w:tc>
          <w:tcPr>
            <w:tcW w:w="3096" w:type="dxa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Vrijeme obrane</w:t>
            </w: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DB7BC7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Ivano Biondić</w:t>
            </w:r>
          </w:p>
        </w:tc>
        <w:tc>
          <w:tcPr>
            <w:tcW w:w="3095" w:type="dxa"/>
            <w:vMerge w:val="restart"/>
            <w:vAlign w:val="center"/>
          </w:tcPr>
          <w:p w:rsidR="004C0752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 w:rsidRPr="00343351">
              <w:rPr>
                <w:rFonts w:asciiTheme="minorHAnsi" w:hAnsiTheme="minorHAnsi" w:cstheme="minorHAnsi"/>
              </w:rPr>
              <w:t>Učionica br. 5</w:t>
            </w:r>
          </w:p>
          <w:p w:rsidR="004C0752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 lipnja 2025</w:t>
            </w:r>
            <w:r w:rsidRPr="0034335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96" w:type="dxa"/>
            <w:vMerge w:val="restart"/>
            <w:vAlign w:val="center"/>
          </w:tcPr>
          <w:p w:rsidR="004C0752" w:rsidRPr="00343351" w:rsidRDefault="004C0752" w:rsidP="001319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</w:t>
            </w:r>
            <w:r w:rsidRPr="00343351">
              <w:rPr>
                <w:rFonts w:asciiTheme="minorHAnsi" w:hAnsiTheme="minorHAnsi" w:cstheme="minorHAnsi"/>
              </w:rPr>
              <w:t xml:space="preserve"> sati</w:t>
            </w: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DB7BC7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Andy Miškulin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343351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Mihovil Modrić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343351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Aldo Nađ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343351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Lovro Nekić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343351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Petar Rukavina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343351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Tin Štokić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asciiTheme="minorHAnsi" w:hAnsiTheme="minorHAnsi"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4C0752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 w:rsidRPr="004C0752">
              <w:rPr>
                <w:rFonts w:asciiTheme="minorHAnsi" w:hAnsiTheme="minorHAnsi" w:cstheme="minorHAnsi"/>
                <w:szCs w:val="20"/>
              </w:rPr>
              <w:t>Ante Vukelić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cstheme="minorHAnsi"/>
              </w:rPr>
            </w:pPr>
          </w:p>
        </w:tc>
      </w:tr>
      <w:tr w:rsidR="004C0752" w:rsidRPr="00343351" w:rsidTr="001319A4">
        <w:trPr>
          <w:trHeight w:val="397"/>
          <w:jc w:val="center"/>
        </w:trPr>
        <w:tc>
          <w:tcPr>
            <w:tcW w:w="3095" w:type="dxa"/>
            <w:vAlign w:val="center"/>
          </w:tcPr>
          <w:p w:rsidR="004C0752" w:rsidRPr="004C0752" w:rsidRDefault="004C0752" w:rsidP="001319A4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 w:rsidRPr="004C0752">
              <w:rPr>
                <w:rFonts w:asciiTheme="minorHAnsi" w:hAnsiTheme="minorHAnsi" w:cstheme="minorHAnsi"/>
                <w:szCs w:val="20"/>
              </w:rPr>
              <w:t>Saša Kljajić</w:t>
            </w:r>
          </w:p>
        </w:tc>
        <w:tc>
          <w:tcPr>
            <w:tcW w:w="3095" w:type="dxa"/>
            <w:vMerge/>
            <w:vAlign w:val="center"/>
          </w:tcPr>
          <w:p w:rsidR="004C0752" w:rsidRPr="00343351" w:rsidRDefault="004C0752" w:rsidP="001319A4">
            <w:pPr>
              <w:rPr>
                <w:rFonts w:cstheme="minorHAnsi"/>
              </w:rPr>
            </w:pPr>
          </w:p>
        </w:tc>
        <w:tc>
          <w:tcPr>
            <w:tcW w:w="3096" w:type="dxa"/>
            <w:vMerge/>
            <w:vAlign w:val="center"/>
          </w:tcPr>
          <w:p w:rsidR="004C0752" w:rsidRPr="00343351" w:rsidRDefault="004C0752" w:rsidP="001319A4">
            <w:pPr>
              <w:rPr>
                <w:rFonts w:cstheme="minorHAnsi"/>
              </w:rPr>
            </w:pPr>
          </w:p>
        </w:tc>
      </w:tr>
      <w:tr w:rsidR="00C64C5E" w:rsidRPr="00343351" w:rsidTr="001319A4">
        <w:trPr>
          <w:trHeight w:val="397"/>
          <w:jc w:val="center"/>
        </w:trPr>
        <w:tc>
          <w:tcPr>
            <w:tcW w:w="9286" w:type="dxa"/>
            <w:gridSpan w:val="3"/>
            <w:vAlign w:val="center"/>
          </w:tcPr>
          <w:p w:rsidR="00C64C5E" w:rsidRPr="00343351" w:rsidRDefault="00C64C5E" w:rsidP="001319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64C5E" w:rsidRDefault="00C64C5E"/>
    <w:sectPr w:rsidR="00C64C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5D" w:rsidRDefault="00216F5D" w:rsidP="00C64C5E">
      <w:r>
        <w:separator/>
      </w:r>
    </w:p>
  </w:endnote>
  <w:endnote w:type="continuationSeparator" w:id="0">
    <w:p w:rsidR="00216F5D" w:rsidRDefault="00216F5D" w:rsidP="00C6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5D" w:rsidRDefault="00216F5D" w:rsidP="00C64C5E">
      <w:r>
        <w:separator/>
      </w:r>
    </w:p>
  </w:footnote>
  <w:footnote w:type="continuationSeparator" w:id="0">
    <w:p w:rsidR="00216F5D" w:rsidRDefault="00216F5D" w:rsidP="00C6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0"/>
      <w:gridCol w:w="1202"/>
    </w:tblGrid>
    <w:tr w:rsidR="00C64C5E" w:rsidTr="001319A4">
      <w:trPr>
        <w:trHeight w:val="288"/>
      </w:trPr>
      <w:sdt>
        <w:sdtPr>
          <w:rPr>
            <w:rFonts w:asciiTheme="majorHAnsi" w:eastAsiaTheme="majorEastAsia" w:hAnsiTheme="majorHAnsi" w:cstheme="majorBidi"/>
            <w:szCs w:val="36"/>
          </w:rPr>
          <w:alias w:val="Naslov"/>
          <w:id w:val="-169259201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639" w:type="dxa"/>
            </w:tcPr>
            <w:p w:rsidR="00C64C5E" w:rsidRDefault="00C64C5E" w:rsidP="001319A4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2419D">
                <w:rPr>
                  <w:rFonts w:asciiTheme="majorHAnsi" w:eastAsiaTheme="majorEastAsia" w:hAnsiTheme="majorHAnsi" w:cstheme="majorBidi"/>
                  <w:szCs w:val="36"/>
                </w:rPr>
                <w:t>Srednja škola Pavla Rittera Vitezovića u Senju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Godina"/>
          <w:id w:val="-941214707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hr-HR"/>
            <w:storeMappedDataAs w:val="dateTime"/>
            <w:calendar w:val="gregorian"/>
          </w:date>
        </w:sdtPr>
        <w:sdtEndPr/>
        <w:sdtContent>
          <w:tc>
            <w:tcPr>
              <w:tcW w:w="1229" w:type="dxa"/>
            </w:tcPr>
            <w:p w:rsidR="00C64C5E" w:rsidRDefault="004C0752" w:rsidP="004C0752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2024</w:t>
              </w:r>
              <w:r w:rsidR="00C64C5E" w:rsidRPr="00EB7EA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.-2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C64C5E" w:rsidRPr="00EB7EA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.</w:t>
              </w:r>
            </w:p>
          </w:tc>
        </w:sdtContent>
      </w:sdt>
    </w:tr>
  </w:tbl>
  <w:p w:rsidR="00C64C5E" w:rsidRDefault="00C64C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E"/>
    <w:rsid w:val="00216F5D"/>
    <w:rsid w:val="004C0752"/>
    <w:rsid w:val="008F4D3A"/>
    <w:rsid w:val="00C00E19"/>
    <w:rsid w:val="00C64C5E"/>
    <w:rsid w:val="00D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4C5E"/>
    <w:pPr>
      <w:suppressAutoHyphens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64C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4C5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C64C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4C5E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C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C5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4C5E"/>
    <w:pPr>
      <w:suppressAutoHyphens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64C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4C5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C64C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4C5E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C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C5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2024.-25.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Pavla Rittera Vitezovića u Senju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Pavla Rittera Vitezovića u Senju</dc:title>
  <dc:creator>Windows User</dc:creator>
  <cp:lastModifiedBy>Windows User</cp:lastModifiedBy>
  <cp:revision>3</cp:revision>
  <cp:lastPrinted>2025-06-17T06:32:00Z</cp:lastPrinted>
  <dcterms:created xsi:type="dcterms:W3CDTF">2025-06-17T06:18:00Z</dcterms:created>
  <dcterms:modified xsi:type="dcterms:W3CDTF">2025-06-17T06:33:00Z</dcterms:modified>
</cp:coreProperties>
</file>