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9F1" w:rsidRPr="00F51CA3" w:rsidRDefault="00D969F1" w:rsidP="00D969F1">
      <w:pPr>
        <w:spacing w:after="30"/>
        <w:jc w:val="both"/>
        <w:rPr>
          <w:rFonts w:eastAsia="Times New Roman" w:cs="Times New Roman"/>
          <w:color w:val="000000"/>
          <w:szCs w:val="24"/>
          <w:shd w:val="clear" w:color="auto" w:fill="FFFFFF"/>
          <w:lang w:eastAsia="hr-HR"/>
        </w:rPr>
      </w:pPr>
      <w:r w:rsidRPr="00F51CA3">
        <w:rPr>
          <w:rFonts w:eastAsia="Times New Roman" w:cs="Times New Roman"/>
          <w:color w:val="000000"/>
          <w:szCs w:val="24"/>
          <w:shd w:val="clear" w:color="auto" w:fill="FFFFFF"/>
          <w:lang w:eastAsia="hr-HR"/>
        </w:rPr>
        <w:t>SREDNJA ŠKOLA</w:t>
      </w:r>
    </w:p>
    <w:p w:rsidR="00D969F1" w:rsidRPr="00F51CA3" w:rsidRDefault="00D969F1" w:rsidP="00D969F1">
      <w:pPr>
        <w:spacing w:after="30"/>
        <w:jc w:val="both"/>
        <w:rPr>
          <w:rFonts w:eastAsia="Times New Roman" w:cs="Times New Roman"/>
          <w:color w:val="000000"/>
          <w:szCs w:val="24"/>
          <w:shd w:val="clear" w:color="auto" w:fill="FFFFFF"/>
          <w:lang w:eastAsia="hr-HR"/>
        </w:rPr>
      </w:pPr>
      <w:r w:rsidRPr="00F51CA3">
        <w:rPr>
          <w:rFonts w:eastAsia="Times New Roman" w:cs="Times New Roman"/>
          <w:color w:val="000000"/>
          <w:szCs w:val="24"/>
          <w:shd w:val="clear" w:color="auto" w:fill="FFFFFF"/>
          <w:lang w:eastAsia="hr-HR"/>
        </w:rPr>
        <w:t>PAVLA RITTERA VITEZOVIĆA U SENJU</w:t>
      </w:r>
    </w:p>
    <w:p w:rsidR="00D969F1" w:rsidRPr="00F51CA3" w:rsidRDefault="00D969F1" w:rsidP="00D969F1">
      <w:pPr>
        <w:spacing w:after="30"/>
        <w:jc w:val="both"/>
        <w:rPr>
          <w:rFonts w:eastAsia="Times New Roman" w:cs="Times New Roman"/>
          <w:color w:val="000000"/>
          <w:szCs w:val="24"/>
          <w:shd w:val="clear" w:color="auto" w:fill="FFFFFF"/>
          <w:lang w:eastAsia="hr-HR"/>
        </w:rPr>
      </w:pPr>
      <w:r w:rsidRPr="00F51CA3">
        <w:rPr>
          <w:rFonts w:eastAsia="Times New Roman" w:cs="Times New Roman"/>
          <w:color w:val="000000"/>
          <w:szCs w:val="24"/>
          <w:shd w:val="clear" w:color="auto" w:fill="FFFFFF"/>
          <w:lang w:eastAsia="hr-HR"/>
        </w:rPr>
        <w:t>Vjenceslava Novaka 2</w:t>
      </w:r>
    </w:p>
    <w:p w:rsidR="00D969F1" w:rsidRPr="00F51CA3" w:rsidRDefault="00D969F1" w:rsidP="00D969F1">
      <w:pPr>
        <w:spacing w:after="30"/>
        <w:jc w:val="both"/>
        <w:rPr>
          <w:rFonts w:eastAsia="Times New Roman" w:cs="Times New Roman"/>
          <w:color w:val="000000"/>
          <w:szCs w:val="24"/>
          <w:shd w:val="clear" w:color="auto" w:fill="FFFFFF"/>
          <w:lang w:eastAsia="hr-HR"/>
        </w:rPr>
      </w:pPr>
      <w:r w:rsidRPr="00F51CA3">
        <w:rPr>
          <w:rFonts w:eastAsia="Times New Roman" w:cs="Times New Roman"/>
          <w:color w:val="000000"/>
          <w:szCs w:val="24"/>
          <w:shd w:val="clear" w:color="auto" w:fill="FFFFFF"/>
          <w:lang w:eastAsia="hr-HR"/>
        </w:rPr>
        <w:t>Tel. (053) 881-011</w:t>
      </w:r>
    </w:p>
    <w:p w:rsidR="00D969F1" w:rsidRPr="00F51CA3" w:rsidRDefault="00D969F1" w:rsidP="00D969F1">
      <w:pPr>
        <w:spacing w:after="30"/>
        <w:jc w:val="both"/>
        <w:rPr>
          <w:rFonts w:eastAsia="Times New Roman" w:cs="Times New Roman"/>
          <w:color w:val="000000"/>
          <w:szCs w:val="24"/>
          <w:shd w:val="clear" w:color="auto" w:fill="FFFFFF"/>
          <w:lang w:eastAsia="hr-HR"/>
        </w:rPr>
      </w:pPr>
      <w:r w:rsidRPr="00F51CA3">
        <w:rPr>
          <w:rFonts w:eastAsia="Times New Roman" w:cs="Times New Roman"/>
          <w:color w:val="000000"/>
          <w:szCs w:val="24"/>
          <w:shd w:val="clear" w:color="auto" w:fill="FFFFFF"/>
          <w:lang w:eastAsia="hr-HR"/>
        </w:rPr>
        <w:t>e-mail: ured@ss-</w:t>
      </w:r>
      <w:proofErr w:type="spellStart"/>
      <w:r w:rsidRPr="00F51CA3">
        <w:rPr>
          <w:rFonts w:eastAsia="Times New Roman" w:cs="Times New Roman"/>
          <w:color w:val="000000"/>
          <w:szCs w:val="24"/>
          <w:shd w:val="clear" w:color="auto" w:fill="FFFFFF"/>
          <w:lang w:eastAsia="hr-HR"/>
        </w:rPr>
        <w:t>prvitezovica</w:t>
      </w:r>
      <w:proofErr w:type="spellEnd"/>
      <w:r w:rsidRPr="00F51CA3">
        <w:rPr>
          <w:rFonts w:eastAsia="Times New Roman" w:cs="Times New Roman"/>
          <w:color w:val="000000"/>
          <w:szCs w:val="24"/>
          <w:shd w:val="clear" w:color="auto" w:fill="FFFFFF"/>
          <w:lang w:eastAsia="hr-HR"/>
        </w:rPr>
        <w:t>-senj.skole.hr</w:t>
      </w:r>
    </w:p>
    <w:p w:rsidR="00D969F1" w:rsidRDefault="00D969F1" w:rsidP="00D969F1">
      <w:pPr>
        <w:jc w:val="both"/>
      </w:pPr>
    </w:p>
    <w:p w:rsidR="001917CD" w:rsidRDefault="00D969F1" w:rsidP="00D969F1">
      <w:pPr>
        <w:jc w:val="both"/>
      </w:pPr>
      <w:r>
        <w:t>Na temelju članka 107. Zakona o odgoju i obrazovanju u osnovnoj i srednjoj školi (NN 87/08, 86/09, 92/10, 105/10, 90/11, 5/12, 16/12, 86/12, 126/12, 94/13, 152/14, 7/17, 68/18, 98/19, 64/20, 151/22</w:t>
      </w:r>
      <w:r w:rsidR="00EF6578">
        <w:t>, 155/23</w:t>
      </w:r>
      <w:r>
        <w:t xml:space="preserve"> i 156/23), Pravilnika o načinu i postupku zapošljavanja u Srednjoj školi Pavla Rittera Vitezovića u Senju (KLASA: 003-05/19-01/</w:t>
      </w:r>
      <w:proofErr w:type="spellStart"/>
      <w:r>
        <w:t>01</w:t>
      </w:r>
      <w:proofErr w:type="spellEnd"/>
      <w:r>
        <w:t>, URBROJ: 2125/</w:t>
      </w:r>
      <w:r w:rsidR="001917CD">
        <w:t>38-01-19-01</w:t>
      </w:r>
      <w:r>
        <w:t>) i nakon pribavljene suglasnosti Upravnog odjela za školstvo, sport i kulturu Ličko-senjske županije (KLASA: 602-02/26-01/</w:t>
      </w:r>
      <w:r w:rsidR="00C027BF">
        <w:t>6</w:t>
      </w:r>
      <w:r>
        <w:t xml:space="preserve">8, URBROJ: 2125-04-01/9-26-2), Srednja škola Pavla Rittera Vitezovića u Senju (u daljnjem tekstu: Škola) raspisuje 8. listopada 2026. </w:t>
      </w:r>
      <w:r w:rsidR="00BA5CA8">
        <w:t>g</w:t>
      </w:r>
      <w:r>
        <w:t>odine</w:t>
      </w:r>
    </w:p>
    <w:p w:rsidR="00D969F1" w:rsidRDefault="00D969F1" w:rsidP="00D969F1">
      <w:pPr>
        <w:jc w:val="both"/>
      </w:pPr>
      <w:r>
        <w:t xml:space="preserve"> </w:t>
      </w:r>
    </w:p>
    <w:p w:rsidR="00D969F1" w:rsidRDefault="00D969F1" w:rsidP="00D969F1">
      <w:pPr>
        <w:jc w:val="center"/>
      </w:pPr>
      <w:r>
        <w:t>JAVNI NATJEČAJ</w:t>
      </w:r>
    </w:p>
    <w:p w:rsidR="00D969F1" w:rsidRDefault="00D969F1" w:rsidP="00D969F1">
      <w:pPr>
        <w:jc w:val="center"/>
      </w:pPr>
      <w:r>
        <w:t>za popunu radnih mjesta</w:t>
      </w:r>
    </w:p>
    <w:p w:rsidR="00D969F1" w:rsidRDefault="00D969F1" w:rsidP="00D969F1">
      <w:pPr>
        <w:jc w:val="center"/>
      </w:pPr>
    </w:p>
    <w:p w:rsidR="00D969F1" w:rsidRDefault="00D969F1" w:rsidP="00D969F1">
      <w:pPr>
        <w:jc w:val="both"/>
      </w:pPr>
      <w:r>
        <w:t xml:space="preserve">1. </w:t>
      </w:r>
      <w:r>
        <w:rPr>
          <w:rFonts w:eastAsia="Times New Roman" w:cs="Times New Roman"/>
          <w:color w:val="000000"/>
          <w:szCs w:val="24"/>
          <w:shd w:val="clear" w:color="auto" w:fill="FFFFFF"/>
        </w:rPr>
        <w:t>Nastavnik/</w:t>
      </w:r>
      <w:proofErr w:type="spellStart"/>
      <w:r>
        <w:rPr>
          <w:rFonts w:eastAsia="Times New Roman" w:cs="Times New Roman"/>
          <w:color w:val="000000"/>
          <w:szCs w:val="24"/>
          <w:shd w:val="clear" w:color="auto" w:fill="FFFFFF"/>
        </w:rPr>
        <w:t>ca</w:t>
      </w:r>
      <w:proofErr w:type="spellEnd"/>
      <w:r>
        <w:rPr>
          <w:rFonts w:eastAsia="Times New Roman" w:cs="Times New Roman"/>
          <w:color w:val="000000"/>
          <w:szCs w:val="24"/>
          <w:shd w:val="clear" w:color="auto" w:fill="FFFFFF"/>
        </w:rPr>
        <w:t xml:space="preserve"> psihologije</w:t>
      </w:r>
      <w:r>
        <w:t xml:space="preserve"> – 1 izvršitelj/</w:t>
      </w:r>
      <w:proofErr w:type="spellStart"/>
      <w:r>
        <w:t>ica</w:t>
      </w:r>
      <w:proofErr w:type="spellEnd"/>
      <w:r>
        <w:t xml:space="preserve"> na neodređeno nepuno radno vrijeme, 3 sata nastave tjedno,</w:t>
      </w:r>
    </w:p>
    <w:p w:rsidR="00D969F1" w:rsidRDefault="00D969F1" w:rsidP="00D969F1">
      <w:pPr>
        <w:jc w:val="both"/>
      </w:pPr>
      <w:r>
        <w:t xml:space="preserve">2. </w:t>
      </w:r>
      <w:r w:rsidR="00E62F10">
        <w:rPr>
          <w:rFonts w:eastAsia="Times New Roman" w:cs="Times New Roman"/>
          <w:color w:val="000000"/>
          <w:szCs w:val="24"/>
          <w:shd w:val="clear" w:color="auto" w:fill="FFFFFF"/>
        </w:rPr>
        <w:t>Nastavnik/</w:t>
      </w:r>
      <w:proofErr w:type="spellStart"/>
      <w:r w:rsidR="00E62F10">
        <w:rPr>
          <w:rFonts w:eastAsia="Times New Roman" w:cs="Times New Roman"/>
          <w:color w:val="000000"/>
          <w:szCs w:val="24"/>
          <w:shd w:val="clear" w:color="auto" w:fill="FFFFFF"/>
        </w:rPr>
        <w:t>ca</w:t>
      </w:r>
      <w:proofErr w:type="spellEnd"/>
      <w:r w:rsidR="00E62F10">
        <w:rPr>
          <w:rFonts w:eastAsia="Times New Roman" w:cs="Times New Roman"/>
          <w:color w:val="000000"/>
          <w:szCs w:val="24"/>
          <w:shd w:val="clear" w:color="auto" w:fill="FFFFFF"/>
        </w:rPr>
        <w:t xml:space="preserve"> hrvatskog</w:t>
      </w:r>
      <w:r>
        <w:rPr>
          <w:rFonts w:eastAsia="Times New Roman" w:cs="Times New Roman"/>
          <w:color w:val="000000"/>
          <w:szCs w:val="24"/>
          <w:shd w:val="clear" w:color="auto" w:fill="FFFFFF"/>
        </w:rPr>
        <w:t xml:space="preserve"> jezika</w:t>
      </w:r>
      <w:r>
        <w:t xml:space="preserve"> –</w:t>
      </w:r>
      <w:r w:rsidR="00E62F10">
        <w:t xml:space="preserve"> 1 izvršitelj/</w:t>
      </w:r>
      <w:proofErr w:type="spellStart"/>
      <w:r w:rsidR="00E62F10">
        <w:t>ica</w:t>
      </w:r>
      <w:proofErr w:type="spellEnd"/>
      <w:r w:rsidR="00E62F10">
        <w:t xml:space="preserve"> na određeno </w:t>
      </w:r>
      <w:r>
        <w:t>pu</w:t>
      </w:r>
      <w:r w:rsidR="00E62F10">
        <w:t>no radno vrijeme, 20</w:t>
      </w:r>
      <w:r>
        <w:t xml:space="preserve"> sati nastave tjedno</w:t>
      </w:r>
      <w:r w:rsidR="00AC7138">
        <w:t xml:space="preserve"> (zamjena)</w:t>
      </w:r>
      <w:r>
        <w:t>,</w:t>
      </w:r>
    </w:p>
    <w:p w:rsidR="00D969F1" w:rsidRDefault="00D969F1" w:rsidP="00D969F1">
      <w:pPr>
        <w:jc w:val="both"/>
      </w:pPr>
      <w:r>
        <w:t xml:space="preserve">3. </w:t>
      </w:r>
      <w:r>
        <w:rPr>
          <w:rFonts w:eastAsia="Times New Roman" w:cs="Times New Roman"/>
          <w:color w:val="000000"/>
          <w:szCs w:val="24"/>
          <w:shd w:val="clear" w:color="auto" w:fill="FFFFFF"/>
        </w:rPr>
        <w:t>Nastavnik/</w:t>
      </w:r>
      <w:proofErr w:type="spellStart"/>
      <w:r>
        <w:rPr>
          <w:rFonts w:eastAsia="Times New Roman" w:cs="Times New Roman"/>
          <w:color w:val="000000"/>
          <w:szCs w:val="24"/>
          <w:shd w:val="clear" w:color="auto" w:fill="FFFFFF"/>
        </w:rPr>
        <w:t>ca</w:t>
      </w:r>
      <w:proofErr w:type="spellEnd"/>
      <w:r>
        <w:rPr>
          <w:rFonts w:eastAsia="Times New Roman" w:cs="Times New Roman"/>
          <w:color w:val="000000"/>
          <w:szCs w:val="24"/>
          <w:shd w:val="clear" w:color="auto" w:fill="FFFFFF"/>
        </w:rPr>
        <w:t xml:space="preserve"> latinskog jezika</w:t>
      </w:r>
      <w:r>
        <w:t xml:space="preserve"> – 1 izvršitelj/</w:t>
      </w:r>
      <w:proofErr w:type="spellStart"/>
      <w:r>
        <w:t>ica</w:t>
      </w:r>
      <w:proofErr w:type="spellEnd"/>
      <w:r>
        <w:t xml:space="preserve"> na ne</w:t>
      </w:r>
      <w:r w:rsidR="00E62F10">
        <w:t>određeno nepuno radno vrijeme, 4</w:t>
      </w:r>
      <w:r>
        <w:t xml:space="preserve"> sata nastave tjedno,</w:t>
      </w:r>
    </w:p>
    <w:p w:rsidR="00D969F1" w:rsidRDefault="00D969F1" w:rsidP="00D969F1">
      <w:pPr>
        <w:jc w:val="both"/>
      </w:pPr>
      <w:r>
        <w:rPr>
          <w:rFonts w:eastAsia="Times New Roman" w:cs="Times New Roman"/>
          <w:color w:val="000000"/>
          <w:szCs w:val="24"/>
          <w:shd w:val="clear" w:color="auto" w:fill="FFFFFF"/>
        </w:rPr>
        <w:t>4. Nastavnik/</w:t>
      </w:r>
      <w:proofErr w:type="spellStart"/>
      <w:r>
        <w:rPr>
          <w:rFonts w:eastAsia="Times New Roman" w:cs="Times New Roman"/>
          <w:color w:val="000000"/>
          <w:szCs w:val="24"/>
          <w:shd w:val="clear" w:color="auto" w:fill="FFFFFF"/>
        </w:rPr>
        <w:t>ca</w:t>
      </w:r>
      <w:proofErr w:type="spellEnd"/>
      <w:r>
        <w:rPr>
          <w:rFonts w:eastAsia="Times New Roman" w:cs="Times New Roman"/>
          <w:color w:val="000000"/>
          <w:szCs w:val="24"/>
          <w:shd w:val="clear" w:color="auto" w:fill="FFFFFF"/>
        </w:rPr>
        <w:t xml:space="preserve"> matematike</w:t>
      </w:r>
      <w:r w:rsidR="00E62F10">
        <w:t xml:space="preserve"> – 1 izvršitelj/</w:t>
      </w:r>
      <w:proofErr w:type="spellStart"/>
      <w:r w:rsidR="00E62F10">
        <w:t>ica</w:t>
      </w:r>
      <w:proofErr w:type="spellEnd"/>
      <w:r w:rsidR="00E62F10">
        <w:t xml:space="preserve"> na </w:t>
      </w:r>
      <w:r>
        <w:t>određeno puno radno vrijeme, 20 sati nastave tjedno</w:t>
      </w:r>
      <w:r w:rsidR="00E62F10">
        <w:t xml:space="preserve"> (zamjena)</w:t>
      </w:r>
      <w:r>
        <w:t>,</w:t>
      </w:r>
    </w:p>
    <w:p w:rsidR="00E62F10" w:rsidRDefault="00E62F10" w:rsidP="00D969F1">
      <w:pPr>
        <w:jc w:val="both"/>
      </w:pPr>
      <w:r>
        <w:t xml:space="preserve">5. </w:t>
      </w:r>
      <w:r>
        <w:rPr>
          <w:rFonts w:eastAsia="Times New Roman" w:cs="Times New Roman"/>
          <w:color w:val="000000"/>
          <w:szCs w:val="24"/>
          <w:shd w:val="clear" w:color="auto" w:fill="FFFFFF"/>
        </w:rPr>
        <w:t>Nastavnik/</w:t>
      </w:r>
      <w:proofErr w:type="spellStart"/>
      <w:r>
        <w:rPr>
          <w:rFonts w:eastAsia="Times New Roman" w:cs="Times New Roman"/>
          <w:color w:val="000000"/>
          <w:szCs w:val="24"/>
          <w:shd w:val="clear" w:color="auto" w:fill="FFFFFF"/>
        </w:rPr>
        <w:t>ca</w:t>
      </w:r>
      <w:proofErr w:type="spellEnd"/>
      <w:r>
        <w:rPr>
          <w:rFonts w:eastAsia="Times New Roman" w:cs="Times New Roman"/>
          <w:color w:val="000000"/>
          <w:szCs w:val="24"/>
          <w:shd w:val="clear" w:color="auto" w:fill="FFFFFF"/>
        </w:rPr>
        <w:t xml:space="preserve"> matematike</w:t>
      </w:r>
      <w:r>
        <w:t xml:space="preserve"> – 1 izvršitelj/</w:t>
      </w:r>
      <w:proofErr w:type="spellStart"/>
      <w:r>
        <w:t>ica</w:t>
      </w:r>
      <w:proofErr w:type="spellEnd"/>
      <w:r>
        <w:t xml:space="preserve"> na neodređeno nepuno radno vrijeme, 11 sati nastave tjedno,</w:t>
      </w:r>
    </w:p>
    <w:p w:rsidR="00D969F1" w:rsidRDefault="00E62F10" w:rsidP="00D969F1">
      <w:pPr>
        <w:jc w:val="both"/>
      </w:pPr>
      <w:r>
        <w:t>6</w:t>
      </w:r>
      <w:r w:rsidR="00D969F1">
        <w:t xml:space="preserve">. </w:t>
      </w:r>
      <w:r w:rsidR="00D969F1">
        <w:rPr>
          <w:rFonts w:eastAsia="Times New Roman" w:cs="Times New Roman"/>
          <w:color w:val="000000"/>
          <w:szCs w:val="24"/>
          <w:shd w:val="clear" w:color="auto" w:fill="FFFFFF"/>
        </w:rPr>
        <w:t>Nastavnik/</w:t>
      </w:r>
      <w:proofErr w:type="spellStart"/>
      <w:r w:rsidR="00D969F1">
        <w:rPr>
          <w:rFonts w:eastAsia="Times New Roman" w:cs="Times New Roman"/>
          <w:color w:val="000000"/>
          <w:szCs w:val="24"/>
          <w:shd w:val="clear" w:color="auto" w:fill="FFFFFF"/>
        </w:rPr>
        <w:t>ca</w:t>
      </w:r>
      <w:proofErr w:type="spellEnd"/>
      <w:r w:rsidR="00D969F1">
        <w:rPr>
          <w:rFonts w:eastAsia="Times New Roman" w:cs="Times New Roman"/>
          <w:color w:val="000000"/>
          <w:szCs w:val="24"/>
          <w:shd w:val="clear" w:color="auto" w:fill="FFFFFF"/>
        </w:rPr>
        <w:t xml:space="preserve"> fizike</w:t>
      </w:r>
      <w:r w:rsidR="00D969F1">
        <w:t xml:space="preserve"> – 1 izvršitelj/</w:t>
      </w:r>
      <w:proofErr w:type="spellStart"/>
      <w:r w:rsidR="00D969F1">
        <w:t>ica</w:t>
      </w:r>
      <w:proofErr w:type="spellEnd"/>
      <w:r w:rsidR="00D969F1">
        <w:t xml:space="preserve"> na neodređeno nepuno radno vrijeme, 1</w:t>
      </w:r>
      <w:r>
        <w:t>5</w:t>
      </w:r>
      <w:r w:rsidR="00D969F1">
        <w:t xml:space="preserve"> sati nastave tjedno,</w:t>
      </w:r>
    </w:p>
    <w:p w:rsidR="00D969F1" w:rsidRDefault="00E62F10" w:rsidP="00D969F1">
      <w:pPr>
        <w:jc w:val="both"/>
      </w:pPr>
      <w:r>
        <w:t>7</w:t>
      </w:r>
      <w:r w:rsidR="00D969F1">
        <w:t>. Nastavnik/</w:t>
      </w:r>
      <w:proofErr w:type="spellStart"/>
      <w:r w:rsidR="00D969F1">
        <w:t>ca</w:t>
      </w:r>
      <w:proofErr w:type="spellEnd"/>
      <w:r w:rsidR="00D969F1">
        <w:t xml:space="preserve"> biologije – 1 izvršitelj/</w:t>
      </w:r>
      <w:proofErr w:type="spellStart"/>
      <w:r w:rsidR="00D969F1">
        <w:t>ica</w:t>
      </w:r>
      <w:proofErr w:type="spellEnd"/>
      <w:r w:rsidR="00D969F1">
        <w:t xml:space="preserve"> na neodređeno nepuno radno vrijeme, 6 sati nastave tjedno, </w:t>
      </w:r>
    </w:p>
    <w:p w:rsidR="00D969F1" w:rsidRDefault="00D969F1" w:rsidP="00D969F1">
      <w:pPr>
        <w:jc w:val="both"/>
      </w:pPr>
      <w:r>
        <w:t xml:space="preserve">8. </w:t>
      </w:r>
      <w:r>
        <w:rPr>
          <w:rFonts w:eastAsia="Times New Roman" w:cs="Times New Roman"/>
          <w:color w:val="000000"/>
          <w:szCs w:val="24"/>
          <w:shd w:val="clear" w:color="auto" w:fill="FFFFFF"/>
        </w:rPr>
        <w:t>Nastavnik/</w:t>
      </w:r>
      <w:proofErr w:type="spellStart"/>
      <w:r>
        <w:rPr>
          <w:rFonts w:eastAsia="Times New Roman" w:cs="Times New Roman"/>
          <w:color w:val="000000"/>
          <w:szCs w:val="24"/>
          <w:shd w:val="clear" w:color="auto" w:fill="FFFFFF"/>
        </w:rPr>
        <w:t>ca</w:t>
      </w:r>
      <w:proofErr w:type="spellEnd"/>
      <w:r>
        <w:rPr>
          <w:rFonts w:eastAsia="Times New Roman" w:cs="Times New Roman"/>
          <w:color w:val="000000"/>
          <w:szCs w:val="24"/>
          <w:shd w:val="clear" w:color="auto" w:fill="FFFFFF"/>
        </w:rPr>
        <w:t xml:space="preserve"> procesa obrade namirnica (Modul)</w:t>
      </w:r>
      <w:r>
        <w:t xml:space="preserve"> – 1 izvršitelj/</w:t>
      </w:r>
      <w:proofErr w:type="spellStart"/>
      <w:r>
        <w:t>ica</w:t>
      </w:r>
      <w:proofErr w:type="spellEnd"/>
      <w:r>
        <w:t xml:space="preserve"> na neodređeno nepuno radno vrijeme, 4 sata nastave tjedno,</w:t>
      </w:r>
    </w:p>
    <w:p w:rsidR="00D969F1" w:rsidRDefault="00D969F1" w:rsidP="00D969F1">
      <w:pPr>
        <w:jc w:val="both"/>
      </w:pPr>
      <w:r>
        <w:rPr>
          <w:rFonts w:eastAsia="Times New Roman" w:cs="Times New Roman"/>
          <w:color w:val="000000"/>
          <w:szCs w:val="24"/>
          <w:shd w:val="clear" w:color="auto" w:fill="FFFFFF"/>
        </w:rPr>
        <w:t>9. Nastavnik/</w:t>
      </w:r>
      <w:proofErr w:type="spellStart"/>
      <w:r>
        <w:rPr>
          <w:rFonts w:eastAsia="Times New Roman" w:cs="Times New Roman"/>
          <w:color w:val="000000"/>
          <w:szCs w:val="24"/>
          <w:shd w:val="clear" w:color="auto" w:fill="FFFFFF"/>
        </w:rPr>
        <w:t>ca</w:t>
      </w:r>
      <w:proofErr w:type="spellEnd"/>
      <w:r>
        <w:rPr>
          <w:rFonts w:eastAsia="Times New Roman" w:cs="Times New Roman"/>
          <w:color w:val="000000"/>
          <w:szCs w:val="24"/>
          <w:shd w:val="clear" w:color="auto" w:fill="FFFFFF"/>
        </w:rPr>
        <w:t xml:space="preserve"> glazbene umjetnosti</w:t>
      </w:r>
      <w:r>
        <w:t xml:space="preserve"> – 1 izvršitelj/</w:t>
      </w:r>
      <w:proofErr w:type="spellStart"/>
      <w:r>
        <w:t>ica</w:t>
      </w:r>
      <w:proofErr w:type="spellEnd"/>
      <w:r>
        <w:t xml:space="preserve"> na neodređeno nepuno radno vrijeme, 3 sata nastave tjedno, </w:t>
      </w:r>
    </w:p>
    <w:p w:rsidR="00D969F1" w:rsidRDefault="00D969F1" w:rsidP="00D969F1">
      <w:pPr>
        <w:jc w:val="both"/>
      </w:pPr>
      <w:r>
        <w:t xml:space="preserve">10. </w:t>
      </w:r>
      <w:r>
        <w:rPr>
          <w:rFonts w:eastAsia="Times New Roman" w:cs="Times New Roman"/>
          <w:color w:val="000000"/>
          <w:szCs w:val="24"/>
          <w:shd w:val="clear" w:color="auto" w:fill="FFFFFF"/>
        </w:rPr>
        <w:t>Nastavnik/</w:t>
      </w:r>
      <w:proofErr w:type="spellStart"/>
      <w:r>
        <w:rPr>
          <w:rFonts w:eastAsia="Times New Roman" w:cs="Times New Roman"/>
          <w:color w:val="000000"/>
          <w:szCs w:val="24"/>
          <w:shd w:val="clear" w:color="auto" w:fill="FFFFFF"/>
        </w:rPr>
        <w:t>ca</w:t>
      </w:r>
      <w:proofErr w:type="spellEnd"/>
      <w:r>
        <w:rPr>
          <w:rFonts w:eastAsia="Times New Roman" w:cs="Times New Roman"/>
          <w:color w:val="000000"/>
          <w:szCs w:val="24"/>
          <w:shd w:val="clear" w:color="auto" w:fill="FFFFFF"/>
        </w:rPr>
        <w:t xml:space="preserve"> strojarstva</w:t>
      </w:r>
      <w:r>
        <w:t xml:space="preserve"> – 1 izvršitelj/</w:t>
      </w:r>
      <w:proofErr w:type="spellStart"/>
      <w:r>
        <w:t>ica</w:t>
      </w:r>
      <w:proofErr w:type="spellEnd"/>
      <w:r>
        <w:t xml:space="preserve"> na neodređeno nepuno radno vrijeme, 2 sata nastave tjedno,</w:t>
      </w:r>
    </w:p>
    <w:p w:rsidR="00D969F1" w:rsidRDefault="00D969F1" w:rsidP="00D969F1">
      <w:pPr>
        <w:jc w:val="both"/>
      </w:pPr>
      <w:r>
        <w:rPr>
          <w:rFonts w:eastAsia="Times New Roman" w:cs="Times New Roman"/>
          <w:color w:val="000000"/>
          <w:szCs w:val="24"/>
          <w:shd w:val="clear" w:color="auto" w:fill="FFFFFF"/>
        </w:rPr>
        <w:t>11. Nastavnik/</w:t>
      </w:r>
      <w:proofErr w:type="spellStart"/>
      <w:r>
        <w:rPr>
          <w:rFonts w:eastAsia="Times New Roman" w:cs="Times New Roman"/>
          <w:color w:val="000000"/>
          <w:szCs w:val="24"/>
          <w:shd w:val="clear" w:color="auto" w:fill="FFFFFF"/>
        </w:rPr>
        <w:t>ca</w:t>
      </w:r>
      <w:proofErr w:type="spellEnd"/>
      <w:r>
        <w:rPr>
          <w:rFonts w:eastAsia="Times New Roman" w:cs="Times New Roman"/>
          <w:color w:val="000000"/>
          <w:szCs w:val="24"/>
          <w:shd w:val="clear" w:color="auto" w:fill="FFFFFF"/>
        </w:rPr>
        <w:t xml:space="preserve"> elektrotehničke skupine predmeta</w:t>
      </w:r>
      <w:r>
        <w:t xml:space="preserve"> – 1 izvršitelj/</w:t>
      </w:r>
      <w:proofErr w:type="spellStart"/>
      <w:r>
        <w:t>ica</w:t>
      </w:r>
      <w:proofErr w:type="spellEnd"/>
      <w:r>
        <w:t xml:space="preserve"> na neodređeno nepuno radno vrijeme, </w:t>
      </w:r>
      <w:r w:rsidR="00E62F10">
        <w:t>7</w:t>
      </w:r>
      <w:r>
        <w:t xml:space="preserve"> sati nastave tjedno,</w:t>
      </w:r>
    </w:p>
    <w:p w:rsidR="00D969F1" w:rsidRDefault="00D969F1" w:rsidP="00D969F1">
      <w:pPr>
        <w:jc w:val="both"/>
      </w:pPr>
      <w:r>
        <w:t>12. Stručni učitelj/</w:t>
      </w:r>
      <w:proofErr w:type="spellStart"/>
      <w:r>
        <w:t>ica</w:t>
      </w:r>
      <w:proofErr w:type="spellEnd"/>
      <w:r>
        <w:t xml:space="preserve"> ugostiteljskog posluživanja – 1 izvršitelj/</w:t>
      </w:r>
      <w:proofErr w:type="spellStart"/>
      <w:r>
        <w:t>ica</w:t>
      </w:r>
      <w:proofErr w:type="spellEnd"/>
      <w:r>
        <w:t xml:space="preserve"> na neodređeno nepuno radno vrijeme, 1</w:t>
      </w:r>
      <w:r w:rsidR="00E62F10">
        <w:t>5,5</w:t>
      </w:r>
      <w:r>
        <w:t xml:space="preserve"> sati nastave tjedno,</w:t>
      </w:r>
    </w:p>
    <w:p w:rsidR="00D969F1" w:rsidRDefault="00D969F1" w:rsidP="00D969F1">
      <w:pPr>
        <w:jc w:val="both"/>
      </w:pPr>
      <w:r>
        <w:t>13. Spremač/</w:t>
      </w:r>
      <w:proofErr w:type="spellStart"/>
      <w:r>
        <w:t>ica</w:t>
      </w:r>
      <w:proofErr w:type="spellEnd"/>
      <w:r>
        <w:t xml:space="preserve"> - </w:t>
      </w:r>
      <w:r w:rsidR="00AC7138">
        <w:t>2</w:t>
      </w:r>
      <w:r>
        <w:t xml:space="preserve"> izvršitelj</w:t>
      </w:r>
      <w:r w:rsidR="00AC7138">
        <w:t>a/ice</w:t>
      </w:r>
      <w:bookmarkStart w:id="0" w:name="_GoBack"/>
      <w:bookmarkEnd w:id="0"/>
      <w:r>
        <w:t xml:space="preserve"> na određeno puno radno</w:t>
      </w:r>
      <w:r w:rsidR="00E62F10">
        <w:t xml:space="preserve"> vrijeme (zamjena),</w:t>
      </w:r>
    </w:p>
    <w:p w:rsidR="00D969F1" w:rsidRDefault="00D969F1" w:rsidP="00D969F1">
      <w:pPr>
        <w:jc w:val="both"/>
      </w:pPr>
    </w:p>
    <w:p w:rsidR="00D969F1" w:rsidRDefault="00D969F1" w:rsidP="00D969F1">
      <w:pPr>
        <w:jc w:val="both"/>
      </w:pPr>
      <w:r>
        <w:t>Mjesto rada: Srednja škola Pavla Rittera Vitezovića u Senju, Vjenceslava Novaka 2, 53270 Senj.</w:t>
      </w:r>
    </w:p>
    <w:p w:rsidR="00D969F1" w:rsidRDefault="00D969F1" w:rsidP="00D969F1">
      <w:pPr>
        <w:jc w:val="both"/>
      </w:pPr>
    </w:p>
    <w:p w:rsidR="00D969F1" w:rsidRDefault="00D969F1" w:rsidP="00D969F1">
      <w:pPr>
        <w:jc w:val="both"/>
      </w:pPr>
      <w:r>
        <w:t>Uz opće uvjete za zasnivanje radnog odnosa sukladno općim propisima o radu, kandidati moraju ispunjavati i posebne uvjete utvrđene člancima 105. i 106. Zakona o odgoju i obrazovanju u osnovnoj i srednjoj školi, Pravilnikom o stručnoj spremi i pedagoško-psihološkom obrazovanju nastavnika u srednj</w:t>
      </w:r>
      <w:r w:rsidR="00BA5CA8">
        <w:t xml:space="preserve">em školstvu (NN 1/96 i 80/99), </w:t>
      </w:r>
      <w:r>
        <w:t xml:space="preserve">Odlukom o </w:t>
      </w:r>
      <w:r>
        <w:lastRenderedPageBreak/>
        <w:t xml:space="preserve">uvođenju strukovnog </w:t>
      </w:r>
      <w:proofErr w:type="spellStart"/>
      <w:r>
        <w:t>kurikula</w:t>
      </w:r>
      <w:proofErr w:type="spellEnd"/>
      <w:r>
        <w:t xml:space="preserve"> za stjecanje kvalifikacije tehničar za ugostiteljstvo / Tehničarka za ugostiteljstvo (070105) u sektoru Turi</w:t>
      </w:r>
      <w:r w:rsidR="00BA5CA8">
        <w:t xml:space="preserve">zam i ugostiteljstvo (NN 61/25), Odlukom o uvođenju strukovnog </w:t>
      </w:r>
      <w:proofErr w:type="spellStart"/>
      <w:r w:rsidR="00BA5CA8">
        <w:t>kurikula</w:t>
      </w:r>
      <w:proofErr w:type="spellEnd"/>
      <w:r w:rsidR="00BA5CA8">
        <w:t xml:space="preserve"> za stjecanje kvalifikacije Tehničar za računarstvo / Tehničarka za računarstvo (041625) u sektoru Elektrotehnika i računarstvo i Odlukom o uvođenju strukovnog </w:t>
      </w:r>
      <w:proofErr w:type="spellStart"/>
      <w:r w:rsidR="00BA5CA8">
        <w:t>kurikula</w:t>
      </w:r>
      <w:proofErr w:type="spellEnd"/>
      <w:r w:rsidR="00BA5CA8">
        <w:t xml:space="preserve"> za stjecanje kvalifikacije Tehničar za električne strojeve i elektroenergetiku / Tehničarka za električne strojeve i elektroenergetiku (041105) u sektoru Elektrotehnika i računarstvo.</w:t>
      </w:r>
    </w:p>
    <w:p w:rsidR="00D969F1" w:rsidRDefault="00D969F1" w:rsidP="00D969F1">
      <w:pPr>
        <w:jc w:val="both"/>
      </w:pPr>
    </w:p>
    <w:p w:rsidR="00D969F1" w:rsidRDefault="00D969F1" w:rsidP="00D969F1">
      <w:pPr>
        <w:jc w:val="both"/>
      </w:pPr>
      <w:r>
        <w:t xml:space="preserve">Na natječaj se mogu </w:t>
      </w:r>
      <w:r w:rsidRPr="007316BB">
        <w:t xml:space="preserve">javiti osobe oba spola, a izrazi koji se koriste u ovom </w:t>
      </w:r>
      <w:r>
        <w:t>natječaju, a imaju rodno značenje koriste se neutralno i odnose se na muške i</w:t>
      </w:r>
      <w:r w:rsidRPr="007316BB">
        <w:t xml:space="preserve"> ženske kandidate sukladno Zakonu </w:t>
      </w:r>
      <w:r>
        <w:t>o ravnopravnosti spolova (NN 82/08 i</w:t>
      </w:r>
      <w:r w:rsidRPr="007316BB">
        <w:t xml:space="preserve"> 69/17).</w:t>
      </w:r>
    </w:p>
    <w:p w:rsidR="00D969F1" w:rsidRDefault="00D969F1" w:rsidP="00D969F1">
      <w:pPr>
        <w:jc w:val="both"/>
      </w:pPr>
    </w:p>
    <w:p w:rsidR="00D969F1" w:rsidRPr="00A42E0D" w:rsidRDefault="00D969F1" w:rsidP="00D969F1">
      <w:pPr>
        <w:jc w:val="both"/>
      </w:pPr>
      <w:r>
        <w:t>U prijavi na natječaj kandidati navode osobno ime i prezime, adresu stanovanja te</w:t>
      </w:r>
      <w:r w:rsidRPr="00A42E0D">
        <w:t xml:space="preserve"> adresu elektroničke pošte, odnosno broj telefona putem kojeg će biti obaviješteni o datumu i vremenu postupka vrednovanja</w:t>
      </w:r>
      <w:r>
        <w:t xml:space="preserve"> i naziv radnog mjesta na koje se prijavljuju</w:t>
      </w:r>
      <w:r w:rsidRPr="00A42E0D">
        <w:t xml:space="preserve">. </w:t>
      </w:r>
      <w:r>
        <w:t>Prijavu je potrebno vlastoručno potpisati.</w:t>
      </w:r>
    </w:p>
    <w:p w:rsidR="00D969F1" w:rsidRDefault="00D969F1" w:rsidP="00D969F1">
      <w:pPr>
        <w:jc w:val="both"/>
      </w:pPr>
    </w:p>
    <w:p w:rsidR="00D969F1" w:rsidRDefault="00D969F1" w:rsidP="00D969F1">
      <w:pPr>
        <w:jc w:val="both"/>
      </w:pPr>
      <w:r>
        <w:t>Uz vlastoručno potpisanu pisanu prijavu, kandidati su obvezni priložiti:</w:t>
      </w:r>
    </w:p>
    <w:p w:rsidR="00D969F1" w:rsidRDefault="00D969F1" w:rsidP="00D969F1">
      <w:pPr>
        <w:jc w:val="both"/>
      </w:pPr>
      <w:r>
        <w:t>1. životopis</w:t>
      </w:r>
    </w:p>
    <w:p w:rsidR="00D969F1" w:rsidRDefault="00D969F1" w:rsidP="00D969F1">
      <w:pPr>
        <w:jc w:val="both"/>
      </w:pPr>
      <w:r>
        <w:t>2. dokaz o stečenoj stručnoj spremi</w:t>
      </w:r>
    </w:p>
    <w:p w:rsidR="00D969F1" w:rsidRDefault="00D969F1" w:rsidP="00D969F1">
      <w:pPr>
        <w:jc w:val="both"/>
      </w:pPr>
      <w:r>
        <w:t>3. dokaz o državljanstvu</w:t>
      </w:r>
    </w:p>
    <w:p w:rsidR="00D969F1" w:rsidRDefault="00D969F1" w:rsidP="00D969F1">
      <w:pPr>
        <w:jc w:val="both"/>
      </w:pPr>
      <w:r>
        <w:t>4. dokaz nadle</w:t>
      </w:r>
      <w:r w:rsidR="00574644">
        <w:t>žnog suda da se protiv podnositelja prijave</w:t>
      </w:r>
      <w:r>
        <w:t xml:space="preserve"> ne vodi kazneni postupak </w:t>
      </w:r>
      <w:r w:rsidR="00574644">
        <w:t>za neko od kaznenih djela</w:t>
      </w:r>
      <w:r>
        <w:t xml:space="preserve"> iz članka 106. Zakona o odgoju i obrazovanju u osnovnoj i srednjoj školi, ne stariji od dana objave ovog natječaja</w:t>
      </w:r>
    </w:p>
    <w:p w:rsidR="00D969F1" w:rsidRDefault="00D969F1" w:rsidP="00D969F1">
      <w:pPr>
        <w:jc w:val="both"/>
      </w:pPr>
      <w:r>
        <w:t>5. elektronički zapis ili potvrdu Hrvatskog zavoda za mirovinsko osiguranje s podacima o stažu, ne stariji od dana objave ovog natječaja</w:t>
      </w:r>
    </w:p>
    <w:p w:rsidR="00D969F1" w:rsidRDefault="00D969F1" w:rsidP="00D969F1">
      <w:pPr>
        <w:jc w:val="both"/>
      </w:pPr>
      <w:r>
        <w:t>6. dokaz o završenom pedagoško-psihološko-didaktičko-metodičkom obrazovanju (ako je primjenjivo).</w:t>
      </w:r>
    </w:p>
    <w:p w:rsidR="00D969F1" w:rsidRDefault="00D969F1" w:rsidP="00D969F1">
      <w:pPr>
        <w:jc w:val="both"/>
      </w:pPr>
    </w:p>
    <w:p w:rsidR="00D969F1" w:rsidRDefault="00D969F1" w:rsidP="00D969F1">
      <w:pPr>
        <w:jc w:val="both"/>
      </w:pPr>
      <w:r w:rsidRPr="00A42E0D">
        <w:t>Isprave se prilažu u neovjerenoj preslici i ne vraćaju se kandidatu nakon</w:t>
      </w:r>
      <w:r>
        <w:t xml:space="preserve"> završetka natječajnog postupka, a prije izbora kandidat je dužan</w:t>
      </w:r>
      <w:r w:rsidRPr="00A42E0D">
        <w:t xml:space="preserve"> predočiti</w:t>
      </w:r>
      <w:r>
        <w:t xml:space="preserve"> izvornike tražene dokumentacije ili ovjerene preslike.</w:t>
      </w:r>
    </w:p>
    <w:p w:rsidR="00D969F1" w:rsidRDefault="00D969F1" w:rsidP="00D969F1">
      <w:pPr>
        <w:jc w:val="both"/>
      </w:pPr>
    </w:p>
    <w:p w:rsidR="00D969F1" w:rsidRDefault="00D969F1" w:rsidP="00D969F1">
      <w:pPr>
        <w:jc w:val="both"/>
      </w:pPr>
      <w:r>
        <w:t xml:space="preserve">Kandidatom prijavljenim na natječaj smatra se osoba koja ispunjava formalne uvjete iz javnog natječaja te koja podnese vlastoručno potpisanu, pravodobnu i potpunu prijavu. </w:t>
      </w:r>
    </w:p>
    <w:p w:rsidR="00D969F1" w:rsidRDefault="00D969F1" w:rsidP="00D969F1">
      <w:pPr>
        <w:jc w:val="both"/>
      </w:pPr>
      <w:r>
        <w:t>Nepotpune i nepravovremene prijave neće se razmatrati.</w:t>
      </w:r>
    </w:p>
    <w:p w:rsidR="00D969F1" w:rsidRDefault="00D969F1" w:rsidP="00D969F1">
      <w:pPr>
        <w:jc w:val="both"/>
      </w:pPr>
    </w:p>
    <w:p w:rsidR="00D969F1" w:rsidRDefault="00D969F1" w:rsidP="00D969F1">
      <w:pPr>
        <w:jc w:val="both"/>
      </w:pPr>
      <w:r>
        <w:t>Smatra se da je kandidat koji se ne odazove bilo kojem od selekcijskih postupaka na koji se treba odazvati, odnosno na koje je pozvan, odustao od prijave te se njegova prijava neće uzimati u obzir u daljnjem postupku.</w:t>
      </w:r>
    </w:p>
    <w:p w:rsidR="00D969F1" w:rsidRDefault="00D969F1" w:rsidP="00D969F1">
      <w:pPr>
        <w:jc w:val="both"/>
      </w:pPr>
    </w:p>
    <w:p w:rsidR="00D969F1" w:rsidRDefault="00D969F1" w:rsidP="00D969F1">
      <w:pPr>
        <w:jc w:val="both"/>
      </w:pPr>
      <w:r>
        <w:t xml:space="preserve">Za kandidate prijavljene na natječaj, koji ispunjavaju formalne uvjete natječaja te čije su prijave pravodobne i potpune, provest će se jedan ili više načina vrednovanja u skladu s Pravilnikom o načinu i postupku zapošljavanja u Srednjoj školi Pavla Rittera Vitezovića u Senju. Način vrednovanja kandidata, pravni izvori za pripremu kandidata za postupak vrednovanja, mjesto i vrijeme održavanja vrednovanja te postignuti rezultati kandidata objavit će se na web stranici Škole: </w:t>
      </w:r>
      <w:hyperlink r:id="rId5" w:history="1">
        <w:r w:rsidRPr="004A78FE">
          <w:rPr>
            <w:rStyle w:val="Hiperveza"/>
          </w:rPr>
          <w:t>http://ss-prvitezovica-senj.skole.hr</w:t>
        </w:r>
      </w:hyperlink>
      <w:r>
        <w:t xml:space="preserve"> </w:t>
      </w:r>
    </w:p>
    <w:p w:rsidR="00D969F1" w:rsidRDefault="00D969F1" w:rsidP="00D969F1">
      <w:pPr>
        <w:jc w:val="both"/>
      </w:pPr>
    </w:p>
    <w:p w:rsidR="00D969F1" w:rsidRDefault="00D969F1" w:rsidP="00D969F1">
      <w:pPr>
        <w:jc w:val="both"/>
      </w:pPr>
      <w:r>
        <w:t xml:space="preserve">Kandidat koji se poziva na pravo prednosti pri zapošljavanju sukladno članku 102. Zakona o hrvatskim braniteljima iz Domovinskog rata i članovima njihovih obitelji (NN </w:t>
      </w:r>
      <w:r w:rsidRPr="00CB35ED">
        <w:t xml:space="preserve">121/17, 98/19, </w:t>
      </w:r>
      <w:r w:rsidRPr="00CB35ED">
        <w:lastRenderedPageBreak/>
        <w:t>84/21 i 156/23)</w:t>
      </w:r>
      <w:r>
        <w:t xml:space="preserve">, članku 48. stavku 1.-3. Zakona o civilnim stradalnicima iz Domovinskog rata (NN 84/21 i 13/26), članku 48.f Zakona o zaštiti vojnih i civilnih invalida rata (NN 33/92, </w:t>
      </w:r>
      <w:r w:rsidR="00D17DED">
        <w:t>5</w:t>
      </w:r>
      <w:r>
        <w:t xml:space="preserve">7/92, </w:t>
      </w:r>
      <w:r w:rsidR="00D17DED">
        <w:t xml:space="preserve">77/92, </w:t>
      </w:r>
      <w:r>
        <w:t>27/93, 58/93, 2/94, 76/94, 108/95, 108/96, 82/01, 103/03, 148/13  i 98/19) te članku 9. Zakona o profesionalnoj rehabilitaciji i zapošljavanju osoba s invaliditetom (NN 157/13, 152/14, 39/18 i 32/20) dužan se je u prijavi na javni natječaj pozvati na to pravo i uz prijavu priložiti svu propisanu dokumentaciju prema posebnom zakonu, a ima prednost u odnosu na ostale kandidate samo pod jednakim uvjetima.</w:t>
      </w:r>
    </w:p>
    <w:p w:rsidR="00D969F1" w:rsidRDefault="00D969F1" w:rsidP="00D969F1">
      <w:pPr>
        <w:jc w:val="both"/>
      </w:pPr>
    </w:p>
    <w:p w:rsidR="00D969F1" w:rsidRDefault="00D969F1" w:rsidP="00D969F1">
      <w:pPr>
        <w:jc w:val="both"/>
      </w:pPr>
      <w:r>
        <w:t xml:space="preserve">Kandidat koji se poziva na pravo prednosti pri zapošljavanju prema članku 102. Zakona o hrvatskim braniteljima iz Domovinskog rata i članovima njihovih obitelji dužan je uz prijavu priložiti sve dokaze o ispunjavanju uvjeta iz natječaja i ovisno o kategoriji u koju ulazi sve potrebne dokaze (članak 103. st. 1. navedenog Zakona) dostupnih na poveznici Ministarstva hrvatskih branitelja Republike Hrvatske: </w:t>
      </w:r>
    </w:p>
    <w:p w:rsidR="00D969F1" w:rsidRPr="00881220" w:rsidRDefault="00AC7138" w:rsidP="00D969F1">
      <w:pPr>
        <w:jc w:val="both"/>
        <w:rPr>
          <w:rFonts w:eastAsia="Calibri" w:cs="Times New Roman"/>
          <w:color w:val="0563C1"/>
          <w:szCs w:val="24"/>
          <w:u w:val="single"/>
        </w:rPr>
      </w:pPr>
      <w:hyperlink r:id="rId6" w:history="1">
        <w:r w:rsidR="00D969F1" w:rsidRPr="00FA350D">
          <w:rPr>
            <w:rStyle w:val="Hiperveza"/>
            <w:rFonts w:eastAsia="Calibri" w:cs="Times New Roman"/>
            <w:szCs w:val="24"/>
          </w:rPr>
          <w:t>https://branitelji.gov.hr/UserDocsImages//dokumenti/Nikola//popis%20dokaza%20za%20ostvarivanje%20prava%20prednosti%20pri%20zapo%C5%A1ljavanju-%20ZOHBDR%202021.pdf</w:t>
        </w:r>
      </w:hyperlink>
    </w:p>
    <w:p w:rsidR="00D969F1" w:rsidRDefault="00D969F1" w:rsidP="00D969F1">
      <w:pPr>
        <w:jc w:val="both"/>
      </w:pPr>
    </w:p>
    <w:p w:rsidR="00D969F1" w:rsidRDefault="00D969F1" w:rsidP="00D969F1">
      <w:pPr>
        <w:jc w:val="both"/>
      </w:pPr>
      <w:r>
        <w:t>Kandidat koji se poziva na pravo prednosti pri zapošljavanju prema članku 48. Zakona o civilnim stradalnicima iz Domovinskog rata uz prijavu na javni natječaj dužan je priložiti sve dokaze o ispunjavanju uvjeta iz natječaja te priložiti dokaze o ispunjavanju uvjeta za ostvarivanje prava prednosti pri zapošljavanju (članak 49. st. 1. navedenog Zakona) dostupnih na poveznici Ministarstva hrvatskih branitelja Republike Hrvatske:</w:t>
      </w:r>
    </w:p>
    <w:p w:rsidR="00D969F1" w:rsidRDefault="00AC7138" w:rsidP="00D969F1">
      <w:pPr>
        <w:jc w:val="both"/>
      </w:pPr>
      <w:hyperlink r:id="rId7" w:history="1">
        <w:r w:rsidR="00D969F1" w:rsidRPr="00FA350D">
          <w:rPr>
            <w:rStyle w:val="Hiperveza"/>
          </w:rPr>
          <w:t>https://branitelji.gov.hr/UserDocsImages/dokumenti/Nikola/popis%20dokaza%20za%20ostvarivanje%20prava%20prednosti%20pri%20zapo%C5%A1ljavanju-%20Zakon%20o%20civilnim%20stradalnicima%20iz%20DR.pdf</w:t>
        </w:r>
      </w:hyperlink>
      <w:r w:rsidR="00D969F1">
        <w:t xml:space="preserve"> </w:t>
      </w:r>
    </w:p>
    <w:p w:rsidR="00D969F1" w:rsidRDefault="00D969F1" w:rsidP="00D969F1">
      <w:pPr>
        <w:jc w:val="both"/>
      </w:pPr>
    </w:p>
    <w:p w:rsidR="00D969F1" w:rsidRDefault="00D969F1" w:rsidP="00D969F1">
      <w:pPr>
        <w:jc w:val="both"/>
      </w:pPr>
      <w:r>
        <w:t>Rok za podnošenje prijava je 8 (osam) dana od dana objave natječaja na mrežnoj stranici i oglasnoj ploči Hrvatskog zavoda za zapošljavanje te mrežnoj stranici i oglasnoj ploči Srednje škole Pavla Rittera Vitezovića u Senju. Rok za podnošenje prijava ističe zaključno sa 16. listopada 2026. godine.</w:t>
      </w:r>
    </w:p>
    <w:p w:rsidR="00D969F1" w:rsidRDefault="00D969F1" w:rsidP="00D969F1">
      <w:pPr>
        <w:jc w:val="both"/>
      </w:pPr>
    </w:p>
    <w:p w:rsidR="00D969F1" w:rsidRDefault="00D969F1" w:rsidP="00D969F1">
      <w:pPr>
        <w:jc w:val="both"/>
      </w:pPr>
      <w:r>
        <w:t>Pisane prijave s potrebnom dokumentacijom kandidati podnose u zatvorenoj omotnici putem pošte preporučenom pošiljkom ili osobno na adresu Škole: Srednja škola Pavla Rittera Vitezovića u Senju, Vjenceslava Novaka 2, 53270 Senj, s naznakom “Za natječaj – navesti radno mjesto za koje se kandidat prijavljuje”. Prijave upućene elektroničkom poštom neće se uvažavati.</w:t>
      </w:r>
    </w:p>
    <w:p w:rsidR="00D969F1" w:rsidRDefault="00D969F1" w:rsidP="00D969F1">
      <w:pPr>
        <w:jc w:val="both"/>
        <w:rPr>
          <w:rFonts w:eastAsia="Times New Roman" w:cs="Times New Roman"/>
          <w:szCs w:val="24"/>
          <w:lang w:val="en-GB"/>
        </w:rPr>
      </w:pPr>
    </w:p>
    <w:p w:rsidR="00D969F1" w:rsidRDefault="00D969F1" w:rsidP="00D969F1">
      <w:pPr>
        <w:jc w:val="both"/>
        <w:rPr>
          <w:rFonts w:eastAsia="Times New Roman" w:cs="Times New Roman"/>
          <w:szCs w:val="24"/>
          <w:lang w:val="en-GB"/>
        </w:rPr>
      </w:pPr>
      <w:proofErr w:type="spellStart"/>
      <w:r>
        <w:rPr>
          <w:rFonts w:eastAsia="Times New Roman" w:cs="Times New Roman"/>
          <w:szCs w:val="24"/>
          <w:lang w:val="en-GB"/>
        </w:rPr>
        <w:t>Obavijest</w:t>
      </w:r>
      <w:proofErr w:type="spellEnd"/>
      <w:r>
        <w:rPr>
          <w:rFonts w:eastAsia="Times New Roman" w:cs="Times New Roman"/>
          <w:szCs w:val="24"/>
          <w:lang w:val="en-GB"/>
        </w:rPr>
        <w:t xml:space="preserve"> o </w:t>
      </w:r>
      <w:proofErr w:type="spellStart"/>
      <w:r>
        <w:rPr>
          <w:rFonts w:eastAsia="Times New Roman" w:cs="Times New Roman"/>
          <w:szCs w:val="24"/>
          <w:lang w:val="en-GB"/>
        </w:rPr>
        <w:t>ishodu</w:t>
      </w:r>
      <w:proofErr w:type="spellEnd"/>
      <w:r>
        <w:rPr>
          <w:rFonts w:eastAsia="Times New Roman" w:cs="Times New Roman"/>
          <w:szCs w:val="24"/>
          <w:lang w:val="en-GB"/>
        </w:rPr>
        <w:t xml:space="preserve"> </w:t>
      </w:r>
      <w:proofErr w:type="spellStart"/>
      <w:r>
        <w:rPr>
          <w:rFonts w:eastAsia="Times New Roman" w:cs="Times New Roman"/>
          <w:szCs w:val="24"/>
          <w:lang w:val="en-GB"/>
        </w:rPr>
        <w:t>natječajnog</w:t>
      </w:r>
      <w:proofErr w:type="spellEnd"/>
      <w:r>
        <w:rPr>
          <w:rFonts w:eastAsia="Times New Roman" w:cs="Times New Roman"/>
          <w:szCs w:val="24"/>
          <w:lang w:val="en-GB"/>
        </w:rPr>
        <w:t xml:space="preserve"> </w:t>
      </w:r>
      <w:proofErr w:type="spellStart"/>
      <w:r>
        <w:rPr>
          <w:rFonts w:eastAsia="Times New Roman" w:cs="Times New Roman"/>
          <w:szCs w:val="24"/>
          <w:lang w:val="en-GB"/>
        </w:rPr>
        <w:t>postupka</w:t>
      </w:r>
      <w:proofErr w:type="spellEnd"/>
      <w:r>
        <w:rPr>
          <w:rFonts w:eastAsia="Times New Roman" w:cs="Times New Roman"/>
          <w:szCs w:val="24"/>
          <w:lang w:val="en-GB"/>
        </w:rPr>
        <w:t xml:space="preserve"> s </w:t>
      </w:r>
      <w:proofErr w:type="spellStart"/>
      <w:r>
        <w:rPr>
          <w:rFonts w:eastAsia="Times New Roman" w:cs="Times New Roman"/>
          <w:szCs w:val="24"/>
          <w:lang w:val="en-GB"/>
        </w:rPr>
        <w:t>podacima</w:t>
      </w:r>
      <w:proofErr w:type="spellEnd"/>
      <w:r>
        <w:rPr>
          <w:rFonts w:eastAsia="Times New Roman" w:cs="Times New Roman"/>
          <w:szCs w:val="24"/>
          <w:lang w:val="en-GB"/>
        </w:rPr>
        <w:t xml:space="preserve"> </w:t>
      </w:r>
      <w:proofErr w:type="spellStart"/>
      <w:r>
        <w:rPr>
          <w:rFonts w:eastAsia="Times New Roman" w:cs="Times New Roman"/>
          <w:szCs w:val="24"/>
          <w:lang w:val="en-GB"/>
        </w:rPr>
        <w:t>odabranih</w:t>
      </w:r>
      <w:proofErr w:type="spellEnd"/>
      <w:r>
        <w:rPr>
          <w:rFonts w:eastAsia="Times New Roman" w:cs="Times New Roman"/>
          <w:szCs w:val="24"/>
          <w:lang w:val="en-GB"/>
        </w:rPr>
        <w:t xml:space="preserve"> </w:t>
      </w:r>
      <w:proofErr w:type="spellStart"/>
      <w:r>
        <w:rPr>
          <w:rFonts w:eastAsia="Times New Roman" w:cs="Times New Roman"/>
          <w:szCs w:val="24"/>
          <w:lang w:val="en-GB"/>
        </w:rPr>
        <w:t>kandidata</w:t>
      </w:r>
      <w:proofErr w:type="spellEnd"/>
      <w:r>
        <w:rPr>
          <w:rFonts w:eastAsia="Times New Roman" w:cs="Times New Roman"/>
          <w:szCs w:val="24"/>
          <w:lang w:val="en-GB"/>
        </w:rPr>
        <w:t xml:space="preserve"> Škola </w:t>
      </w:r>
      <w:proofErr w:type="spellStart"/>
      <w:r>
        <w:rPr>
          <w:rFonts w:eastAsia="Times New Roman" w:cs="Times New Roman"/>
          <w:szCs w:val="24"/>
          <w:lang w:val="en-GB"/>
        </w:rPr>
        <w:t>će</w:t>
      </w:r>
      <w:proofErr w:type="spellEnd"/>
      <w:r>
        <w:rPr>
          <w:rFonts w:eastAsia="Times New Roman" w:cs="Times New Roman"/>
          <w:szCs w:val="24"/>
          <w:lang w:val="en-GB"/>
        </w:rPr>
        <w:t xml:space="preserve"> </w:t>
      </w:r>
      <w:proofErr w:type="spellStart"/>
      <w:r>
        <w:rPr>
          <w:rFonts w:eastAsia="Times New Roman" w:cs="Times New Roman"/>
          <w:szCs w:val="24"/>
          <w:lang w:val="en-GB"/>
        </w:rPr>
        <w:t>objaviti</w:t>
      </w:r>
      <w:proofErr w:type="spellEnd"/>
      <w:r>
        <w:rPr>
          <w:rFonts w:eastAsia="Times New Roman" w:cs="Times New Roman"/>
          <w:szCs w:val="24"/>
          <w:lang w:val="en-GB"/>
        </w:rPr>
        <w:t xml:space="preserve"> </w:t>
      </w:r>
      <w:proofErr w:type="spellStart"/>
      <w:r>
        <w:rPr>
          <w:rFonts w:eastAsia="Times New Roman" w:cs="Times New Roman"/>
          <w:szCs w:val="24"/>
          <w:lang w:val="en-GB"/>
        </w:rPr>
        <w:t>na</w:t>
      </w:r>
      <w:proofErr w:type="spellEnd"/>
      <w:r>
        <w:rPr>
          <w:rFonts w:eastAsia="Times New Roman" w:cs="Times New Roman"/>
          <w:szCs w:val="24"/>
          <w:lang w:val="en-GB"/>
        </w:rPr>
        <w:t xml:space="preserve"> </w:t>
      </w:r>
      <w:proofErr w:type="spellStart"/>
      <w:r>
        <w:rPr>
          <w:rFonts w:eastAsia="Times New Roman" w:cs="Times New Roman"/>
          <w:szCs w:val="24"/>
          <w:lang w:val="en-GB"/>
        </w:rPr>
        <w:t>svojim</w:t>
      </w:r>
      <w:proofErr w:type="spellEnd"/>
      <w:r>
        <w:rPr>
          <w:rFonts w:eastAsia="Times New Roman" w:cs="Times New Roman"/>
          <w:szCs w:val="24"/>
          <w:lang w:val="en-GB"/>
        </w:rPr>
        <w:t xml:space="preserve"> </w:t>
      </w:r>
      <w:proofErr w:type="spellStart"/>
      <w:r>
        <w:rPr>
          <w:rFonts w:eastAsia="Times New Roman" w:cs="Times New Roman"/>
          <w:szCs w:val="24"/>
          <w:lang w:val="en-GB"/>
        </w:rPr>
        <w:t>mrežnim</w:t>
      </w:r>
      <w:proofErr w:type="spellEnd"/>
      <w:r>
        <w:rPr>
          <w:rFonts w:eastAsia="Times New Roman" w:cs="Times New Roman"/>
          <w:szCs w:val="24"/>
          <w:lang w:val="en-GB"/>
        </w:rPr>
        <w:t xml:space="preserve"> </w:t>
      </w:r>
      <w:proofErr w:type="spellStart"/>
      <w:r>
        <w:rPr>
          <w:rFonts w:eastAsia="Times New Roman" w:cs="Times New Roman"/>
          <w:szCs w:val="24"/>
          <w:lang w:val="en-GB"/>
        </w:rPr>
        <w:t>stranicama</w:t>
      </w:r>
      <w:proofErr w:type="spellEnd"/>
      <w:r>
        <w:rPr>
          <w:rFonts w:eastAsia="Times New Roman" w:cs="Times New Roman"/>
          <w:szCs w:val="24"/>
          <w:lang w:val="en-GB"/>
        </w:rPr>
        <w:t xml:space="preserve"> u </w:t>
      </w:r>
      <w:proofErr w:type="spellStart"/>
      <w:r>
        <w:rPr>
          <w:rFonts w:eastAsia="Times New Roman" w:cs="Times New Roman"/>
          <w:szCs w:val="24"/>
          <w:lang w:val="en-GB"/>
        </w:rPr>
        <w:t>roku</w:t>
      </w:r>
      <w:proofErr w:type="spellEnd"/>
      <w:r>
        <w:rPr>
          <w:rFonts w:eastAsia="Times New Roman" w:cs="Times New Roman"/>
          <w:szCs w:val="24"/>
          <w:lang w:val="en-GB"/>
        </w:rPr>
        <w:t xml:space="preserve"> od 5 dana od dana </w:t>
      </w:r>
      <w:proofErr w:type="spellStart"/>
      <w:r>
        <w:rPr>
          <w:rFonts w:eastAsia="Times New Roman" w:cs="Times New Roman"/>
          <w:szCs w:val="24"/>
          <w:lang w:val="en-GB"/>
        </w:rPr>
        <w:t>odabira</w:t>
      </w:r>
      <w:proofErr w:type="spellEnd"/>
      <w:r>
        <w:rPr>
          <w:rFonts w:eastAsia="Times New Roman" w:cs="Times New Roman"/>
          <w:szCs w:val="24"/>
          <w:lang w:val="en-GB"/>
        </w:rPr>
        <w:t xml:space="preserve"> </w:t>
      </w:r>
      <w:proofErr w:type="spellStart"/>
      <w:r>
        <w:rPr>
          <w:rFonts w:eastAsia="Times New Roman" w:cs="Times New Roman"/>
          <w:szCs w:val="24"/>
          <w:lang w:val="en-GB"/>
        </w:rPr>
        <w:t>osoba</w:t>
      </w:r>
      <w:proofErr w:type="spellEnd"/>
      <w:r>
        <w:rPr>
          <w:rFonts w:eastAsia="Times New Roman" w:cs="Times New Roman"/>
          <w:szCs w:val="24"/>
          <w:lang w:val="en-GB"/>
        </w:rPr>
        <w:t xml:space="preserve"> u </w:t>
      </w:r>
      <w:proofErr w:type="spellStart"/>
      <w:r>
        <w:rPr>
          <w:rFonts w:eastAsia="Times New Roman" w:cs="Times New Roman"/>
          <w:szCs w:val="24"/>
          <w:lang w:val="en-GB"/>
        </w:rPr>
        <w:t>natječaj</w:t>
      </w:r>
      <w:r w:rsidR="00662B26">
        <w:rPr>
          <w:rFonts w:eastAsia="Times New Roman" w:cs="Times New Roman"/>
          <w:szCs w:val="24"/>
          <w:lang w:val="en-GB"/>
        </w:rPr>
        <w:t>nom</w:t>
      </w:r>
      <w:proofErr w:type="spellEnd"/>
      <w:r w:rsidR="00662B26">
        <w:rPr>
          <w:rFonts w:eastAsia="Times New Roman" w:cs="Times New Roman"/>
          <w:szCs w:val="24"/>
          <w:lang w:val="en-GB"/>
        </w:rPr>
        <w:t xml:space="preserve"> </w:t>
      </w:r>
      <w:proofErr w:type="spellStart"/>
      <w:r w:rsidR="00662B26">
        <w:rPr>
          <w:rFonts w:eastAsia="Times New Roman" w:cs="Times New Roman"/>
          <w:szCs w:val="24"/>
          <w:lang w:val="en-GB"/>
        </w:rPr>
        <w:t>postupku</w:t>
      </w:r>
      <w:proofErr w:type="spellEnd"/>
      <w:r>
        <w:rPr>
          <w:rFonts w:eastAsia="Times New Roman" w:cs="Times New Roman"/>
          <w:szCs w:val="24"/>
          <w:lang w:val="en-GB"/>
        </w:rPr>
        <w:t xml:space="preserve"> </w:t>
      </w:r>
      <w:proofErr w:type="spellStart"/>
      <w:r>
        <w:rPr>
          <w:rFonts w:eastAsia="Times New Roman" w:cs="Times New Roman"/>
          <w:szCs w:val="24"/>
          <w:lang w:val="en-GB"/>
        </w:rPr>
        <w:t>te</w:t>
      </w:r>
      <w:proofErr w:type="spellEnd"/>
      <w:r>
        <w:rPr>
          <w:rFonts w:eastAsia="Times New Roman" w:cs="Times New Roman"/>
          <w:szCs w:val="24"/>
          <w:lang w:val="en-GB"/>
        </w:rPr>
        <w:t xml:space="preserve"> </w:t>
      </w:r>
      <w:proofErr w:type="spellStart"/>
      <w:r>
        <w:rPr>
          <w:rFonts w:eastAsia="Times New Roman" w:cs="Times New Roman"/>
          <w:szCs w:val="24"/>
          <w:lang w:val="en-GB"/>
        </w:rPr>
        <w:t>će</w:t>
      </w:r>
      <w:proofErr w:type="spellEnd"/>
      <w:r>
        <w:rPr>
          <w:rFonts w:eastAsia="Times New Roman" w:cs="Times New Roman"/>
          <w:szCs w:val="24"/>
          <w:lang w:val="en-GB"/>
        </w:rPr>
        <w:t xml:space="preserve"> se </w:t>
      </w:r>
      <w:proofErr w:type="spellStart"/>
      <w:r>
        <w:rPr>
          <w:rFonts w:eastAsia="Times New Roman" w:cs="Times New Roman"/>
          <w:szCs w:val="24"/>
          <w:lang w:val="en-GB"/>
        </w:rPr>
        <w:t>objavom</w:t>
      </w:r>
      <w:proofErr w:type="spellEnd"/>
      <w:r>
        <w:rPr>
          <w:rFonts w:eastAsia="Times New Roman" w:cs="Times New Roman"/>
          <w:szCs w:val="24"/>
          <w:lang w:val="en-GB"/>
        </w:rPr>
        <w:t xml:space="preserve"> </w:t>
      </w:r>
      <w:proofErr w:type="spellStart"/>
      <w:r>
        <w:rPr>
          <w:rFonts w:eastAsia="Times New Roman" w:cs="Times New Roman"/>
          <w:szCs w:val="24"/>
          <w:lang w:val="en-GB"/>
        </w:rPr>
        <w:t>rezultata</w:t>
      </w:r>
      <w:proofErr w:type="spellEnd"/>
      <w:r>
        <w:rPr>
          <w:rFonts w:eastAsia="Times New Roman" w:cs="Times New Roman"/>
          <w:szCs w:val="24"/>
          <w:lang w:val="en-GB"/>
        </w:rPr>
        <w:t xml:space="preserve"> </w:t>
      </w:r>
      <w:proofErr w:type="spellStart"/>
      <w:r>
        <w:rPr>
          <w:rFonts w:eastAsia="Times New Roman" w:cs="Times New Roman"/>
          <w:szCs w:val="24"/>
          <w:lang w:val="en-GB"/>
        </w:rPr>
        <w:t>natječaja</w:t>
      </w:r>
      <w:proofErr w:type="spellEnd"/>
      <w:r>
        <w:rPr>
          <w:rFonts w:eastAsia="Times New Roman" w:cs="Times New Roman"/>
          <w:szCs w:val="24"/>
          <w:lang w:val="en-GB"/>
        </w:rPr>
        <w:t xml:space="preserve"> </w:t>
      </w:r>
      <w:proofErr w:type="spellStart"/>
      <w:r>
        <w:rPr>
          <w:rFonts w:eastAsia="Times New Roman" w:cs="Times New Roman"/>
          <w:szCs w:val="24"/>
          <w:lang w:val="en-GB"/>
        </w:rPr>
        <w:t>smatrati</w:t>
      </w:r>
      <w:proofErr w:type="spellEnd"/>
      <w:r>
        <w:rPr>
          <w:rFonts w:eastAsia="Times New Roman" w:cs="Times New Roman"/>
          <w:szCs w:val="24"/>
          <w:lang w:val="en-GB"/>
        </w:rPr>
        <w:t xml:space="preserve"> da </w:t>
      </w:r>
      <w:proofErr w:type="spellStart"/>
      <w:r>
        <w:rPr>
          <w:rFonts w:eastAsia="Times New Roman" w:cs="Times New Roman"/>
          <w:szCs w:val="24"/>
          <w:lang w:val="en-GB"/>
        </w:rPr>
        <w:t>su</w:t>
      </w:r>
      <w:proofErr w:type="spellEnd"/>
      <w:r>
        <w:rPr>
          <w:rFonts w:eastAsia="Times New Roman" w:cs="Times New Roman"/>
          <w:szCs w:val="24"/>
          <w:lang w:val="en-GB"/>
        </w:rPr>
        <w:t xml:space="preserve"> </w:t>
      </w:r>
      <w:proofErr w:type="spellStart"/>
      <w:r>
        <w:rPr>
          <w:rFonts w:eastAsia="Times New Roman" w:cs="Times New Roman"/>
          <w:szCs w:val="24"/>
          <w:lang w:val="en-GB"/>
        </w:rPr>
        <w:t>svi</w:t>
      </w:r>
      <w:proofErr w:type="spellEnd"/>
      <w:r>
        <w:rPr>
          <w:rFonts w:eastAsia="Times New Roman" w:cs="Times New Roman"/>
          <w:szCs w:val="24"/>
          <w:lang w:val="en-GB"/>
        </w:rPr>
        <w:t xml:space="preserve"> </w:t>
      </w:r>
      <w:proofErr w:type="spellStart"/>
      <w:r>
        <w:rPr>
          <w:rFonts w:eastAsia="Times New Roman" w:cs="Times New Roman"/>
          <w:szCs w:val="24"/>
          <w:lang w:val="en-GB"/>
        </w:rPr>
        <w:t>kandidati</w:t>
      </w:r>
      <w:proofErr w:type="spellEnd"/>
      <w:r>
        <w:rPr>
          <w:rFonts w:eastAsia="Times New Roman" w:cs="Times New Roman"/>
          <w:szCs w:val="24"/>
          <w:lang w:val="en-GB"/>
        </w:rPr>
        <w:t xml:space="preserve"> </w:t>
      </w:r>
      <w:proofErr w:type="spellStart"/>
      <w:r>
        <w:rPr>
          <w:rFonts w:eastAsia="Times New Roman" w:cs="Times New Roman"/>
          <w:szCs w:val="24"/>
          <w:lang w:val="en-GB"/>
        </w:rPr>
        <w:t>obaviješteni</w:t>
      </w:r>
      <w:proofErr w:type="spellEnd"/>
      <w:r>
        <w:rPr>
          <w:rFonts w:eastAsia="Times New Roman" w:cs="Times New Roman"/>
          <w:szCs w:val="24"/>
          <w:lang w:val="en-GB"/>
        </w:rPr>
        <w:t xml:space="preserve"> </w:t>
      </w:r>
      <w:proofErr w:type="spellStart"/>
      <w:r>
        <w:rPr>
          <w:rFonts w:eastAsia="Times New Roman" w:cs="Times New Roman"/>
          <w:szCs w:val="24"/>
          <w:lang w:val="en-GB"/>
        </w:rPr>
        <w:t>i</w:t>
      </w:r>
      <w:proofErr w:type="spellEnd"/>
      <w:r>
        <w:rPr>
          <w:rFonts w:eastAsia="Times New Roman" w:cs="Times New Roman"/>
          <w:szCs w:val="24"/>
          <w:lang w:val="en-GB"/>
        </w:rPr>
        <w:t xml:space="preserve"> </w:t>
      </w:r>
      <w:proofErr w:type="spellStart"/>
      <w:r>
        <w:rPr>
          <w:rFonts w:eastAsia="Times New Roman" w:cs="Times New Roman"/>
          <w:szCs w:val="24"/>
          <w:lang w:val="en-GB"/>
        </w:rPr>
        <w:t>neće</w:t>
      </w:r>
      <w:proofErr w:type="spellEnd"/>
      <w:r>
        <w:rPr>
          <w:rFonts w:eastAsia="Times New Roman" w:cs="Times New Roman"/>
          <w:szCs w:val="24"/>
          <w:lang w:val="en-GB"/>
        </w:rPr>
        <w:t xml:space="preserve"> </w:t>
      </w:r>
      <w:proofErr w:type="spellStart"/>
      <w:r>
        <w:rPr>
          <w:rFonts w:eastAsia="Times New Roman" w:cs="Times New Roman"/>
          <w:szCs w:val="24"/>
          <w:lang w:val="en-GB"/>
        </w:rPr>
        <w:t>biti</w:t>
      </w:r>
      <w:proofErr w:type="spellEnd"/>
      <w:r>
        <w:rPr>
          <w:rFonts w:eastAsia="Times New Roman" w:cs="Times New Roman"/>
          <w:szCs w:val="24"/>
          <w:lang w:val="en-GB"/>
        </w:rPr>
        <w:t xml:space="preserve"> </w:t>
      </w:r>
      <w:proofErr w:type="spellStart"/>
      <w:r>
        <w:rPr>
          <w:rFonts w:eastAsia="Times New Roman" w:cs="Times New Roman"/>
          <w:szCs w:val="24"/>
          <w:lang w:val="en-GB"/>
        </w:rPr>
        <w:t>pojedinačno</w:t>
      </w:r>
      <w:proofErr w:type="spellEnd"/>
      <w:r>
        <w:rPr>
          <w:rFonts w:eastAsia="Times New Roman" w:cs="Times New Roman"/>
          <w:szCs w:val="24"/>
          <w:lang w:val="en-GB"/>
        </w:rPr>
        <w:t xml:space="preserve"> </w:t>
      </w:r>
      <w:proofErr w:type="spellStart"/>
      <w:r>
        <w:rPr>
          <w:rFonts w:eastAsia="Times New Roman" w:cs="Times New Roman"/>
          <w:szCs w:val="24"/>
          <w:lang w:val="en-GB"/>
        </w:rPr>
        <w:t>pisano</w:t>
      </w:r>
      <w:proofErr w:type="spellEnd"/>
      <w:r>
        <w:rPr>
          <w:rFonts w:eastAsia="Times New Roman" w:cs="Times New Roman"/>
          <w:szCs w:val="24"/>
          <w:lang w:val="en-GB"/>
        </w:rPr>
        <w:t xml:space="preserve"> </w:t>
      </w:r>
      <w:proofErr w:type="spellStart"/>
      <w:r>
        <w:rPr>
          <w:rFonts w:eastAsia="Times New Roman" w:cs="Times New Roman"/>
          <w:szCs w:val="24"/>
          <w:lang w:val="en-GB"/>
        </w:rPr>
        <w:t>obavještavani</w:t>
      </w:r>
      <w:proofErr w:type="spellEnd"/>
      <w:r>
        <w:rPr>
          <w:rFonts w:eastAsia="Times New Roman" w:cs="Times New Roman"/>
          <w:szCs w:val="24"/>
          <w:lang w:val="en-GB"/>
        </w:rPr>
        <w:t>.</w:t>
      </w:r>
    </w:p>
    <w:p w:rsidR="00D969F1" w:rsidRDefault="00D969F1" w:rsidP="00D969F1">
      <w:pPr>
        <w:jc w:val="both"/>
        <w:rPr>
          <w:rFonts w:eastAsia="Times New Roman" w:cs="Times New Roman"/>
          <w:szCs w:val="24"/>
          <w:lang w:val="en-GB"/>
        </w:rPr>
      </w:pPr>
      <w:r>
        <w:rPr>
          <w:rFonts w:eastAsia="Times New Roman" w:cs="Times New Roman"/>
          <w:szCs w:val="24"/>
          <w:lang w:val="en-GB"/>
        </w:rPr>
        <w:t xml:space="preserve">U </w:t>
      </w:r>
      <w:proofErr w:type="spellStart"/>
      <w:r>
        <w:rPr>
          <w:rFonts w:eastAsia="Times New Roman" w:cs="Times New Roman"/>
          <w:szCs w:val="24"/>
          <w:lang w:val="en-GB"/>
        </w:rPr>
        <w:t>slučaju</w:t>
      </w:r>
      <w:proofErr w:type="spellEnd"/>
      <w:r>
        <w:rPr>
          <w:rFonts w:eastAsia="Times New Roman" w:cs="Times New Roman"/>
          <w:szCs w:val="24"/>
          <w:lang w:val="en-GB"/>
        </w:rPr>
        <w:t xml:space="preserve"> </w:t>
      </w:r>
      <w:proofErr w:type="spellStart"/>
      <w:r>
        <w:rPr>
          <w:rFonts w:eastAsia="Times New Roman" w:cs="Times New Roman"/>
          <w:szCs w:val="24"/>
          <w:lang w:val="en-GB"/>
        </w:rPr>
        <w:t>sudjelovanja</w:t>
      </w:r>
      <w:proofErr w:type="spellEnd"/>
      <w:r>
        <w:rPr>
          <w:rFonts w:eastAsia="Times New Roman" w:cs="Times New Roman"/>
          <w:szCs w:val="24"/>
          <w:lang w:val="en-GB"/>
        </w:rPr>
        <w:t xml:space="preserve"> </w:t>
      </w:r>
      <w:proofErr w:type="spellStart"/>
      <w:r>
        <w:rPr>
          <w:rFonts w:eastAsia="Times New Roman" w:cs="Times New Roman"/>
          <w:szCs w:val="24"/>
          <w:lang w:val="en-GB"/>
        </w:rPr>
        <w:t>kandidata</w:t>
      </w:r>
      <w:proofErr w:type="spellEnd"/>
      <w:r>
        <w:rPr>
          <w:rFonts w:eastAsia="Times New Roman" w:cs="Times New Roman"/>
          <w:szCs w:val="24"/>
          <w:lang w:val="en-GB"/>
        </w:rPr>
        <w:t xml:space="preserve"> s </w:t>
      </w:r>
      <w:proofErr w:type="spellStart"/>
      <w:r>
        <w:rPr>
          <w:rFonts w:eastAsia="Times New Roman" w:cs="Times New Roman"/>
          <w:szCs w:val="24"/>
          <w:lang w:val="en-GB"/>
        </w:rPr>
        <w:t>pravom</w:t>
      </w:r>
      <w:proofErr w:type="spellEnd"/>
      <w:r>
        <w:rPr>
          <w:rFonts w:eastAsia="Times New Roman" w:cs="Times New Roman"/>
          <w:szCs w:val="24"/>
          <w:lang w:val="en-GB"/>
        </w:rPr>
        <w:t xml:space="preserve"> </w:t>
      </w:r>
      <w:proofErr w:type="spellStart"/>
      <w:r>
        <w:rPr>
          <w:rFonts w:eastAsia="Times New Roman" w:cs="Times New Roman"/>
          <w:szCs w:val="24"/>
          <w:lang w:val="en-GB"/>
        </w:rPr>
        <w:t>prednosti</w:t>
      </w:r>
      <w:proofErr w:type="spellEnd"/>
      <w:r>
        <w:rPr>
          <w:rFonts w:eastAsia="Times New Roman" w:cs="Times New Roman"/>
          <w:szCs w:val="24"/>
          <w:lang w:val="en-GB"/>
        </w:rPr>
        <w:t xml:space="preserve"> </w:t>
      </w:r>
      <w:proofErr w:type="spellStart"/>
      <w:r>
        <w:rPr>
          <w:rFonts w:eastAsia="Times New Roman" w:cs="Times New Roman"/>
          <w:szCs w:val="24"/>
          <w:lang w:val="en-GB"/>
        </w:rPr>
        <w:t>pri</w:t>
      </w:r>
      <w:proofErr w:type="spellEnd"/>
      <w:r>
        <w:rPr>
          <w:rFonts w:eastAsia="Times New Roman" w:cs="Times New Roman"/>
          <w:szCs w:val="24"/>
          <w:lang w:val="en-GB"/>
        </w:rPr>
        <w:t xml:space="preserve"> </w:t>
      </w:r>
      <w:proofErr w:type="spellStart"/>
      <w:r>
        <w:rPr>
          <w:rFonts w:eastAsia="Times New Roman" w:cs="Times New Roman"/>
          <w:szCs w:val="24"/>
          <w:lang w:val="en-GB"/>
        </w:rPr>
        <w:t>zapošljavanju</w:t>
      </w:r>
      <w:proofErr w:type="spellEnd"/>
      <w:r>
        <w:rPr>
          <w:rFonts w:eastAsia="Times New Roman" w:cs="Times New Roman"/>
          <w:szCs w:val="24"/>
          <w:lang w:val="en-GB"/>
        </w:rPr>
        <w:t xml:space="preserve">, Škola </w:t>
      </w:r>
      <w:proofErr w:type="spellStart"/>
      <w:r>
        <w:rPr>
          <w:rFonts w:eastAsia="Times New Roman" w:cs="Times New Roman"/>
          <w:szCs w:val="24"/>
          <w:lang w:val="en-GB"/>
        </w:rPr>
        <w:t>obavijest</w:t>
      </w:r>
      <w:proofErr w:type="spellEnd"/>
      <w:r>
        <w:rPr>
          <w:rFonts w:eastAsia="Times New Roman" w:cs="Times New Roman"/>
          <w:szCs w:val="24"/>
          <w:lang w:val="en-GB"/>
        </w:rPr>
        <w:t xml:space="preserve"> o </w:t>
      </w:r>
      <w:proofErr w:type="spellStart"/>
      <w:r>
        <w:rPr>
          <w:rFonts w:eastAsia="Times New Roman" w:cs="Times New Roman"/>
          <w:szCs w:val="24"/>
          <w:lang w:val="en-GB"/>
        </w:rPr>
        <w:t>odabiru</w:t>
      </w:r>
      <w:proofErr w:type="spellEnd"/>
      <w:r>
        <w:rPr>
          <w:rFonts w:eastAsia="Times New Roman" w:cs="Times New Roman"/>
          <w:szCs w:val="24"/>
          <w:lang w:val="en-GB"/>
        </w:rPr>
        <w:t xml:space="preserve"> </w:t>
      </w:r>
      <w:proofErr w:type="spellStart"/>
      <w:r>
        <w:rPr>
          <w:rFonts w:eastAsia="Times New Roman" w:cs="Times New Roman"/>
          <w:szCs w:val="24"/>
          <w:lang w:val="en-GB"/>
        </w:rPr>
        <w:t>kandidata</w:t>
      </w:r>
      <w:proofErr w:type="spellEnd"/>
      <w:r>
        <w:rPr>
          <w:rFonts w:eastAsia="Times New Roman" w:cs="Times New Roman"/>
          <w:szCs w:val="24"/>
          <w:lang w:val="en-GB"/>
        </w:rPr>
        <w:t xml:space="preserve"> </w:t>
      </w:r>
      <w:proofErr w:type="spellStart"/>
      <w:r>
        <w:rPr>
          <w:rFonts w:eastAsia="Times New Roman" w:cs="Times New Roman"/>
          <w:szCs w:val="24"/>
          <w:lang w:val="en-GB"/>
        </w:rPr>
        <w:t>dostavlja</w:t>
      </w:r>
      <w:proofErr w:type="spellEnd"/>
      <w:r>
        <w:rPr>
          <w:rFonts w:eastAsia="Times New Roman" w:cs="Times New Roman"/>
          <w:szCs w:val="24"/>
          <w:lang w:val="en-GB"/>
        </w:rPr>
        <w:t xml:space="preserve"> e-</w:t>
      </w:r>
      <w:proofErr w:type="spellStart"/>
      <w:r>
        <w:rPr>
          <w:rFonts w:eastAsia="Times New Roman" w:cs="Times New Roman"/>
          <w:szCs w:val="24"/>
          <w:lang w:val="en-GB"/>
        </w:rPr>
        <w:t>mailom</w:t>
      </w:r>
      <w:proofErr w:type="spellEnd"/>
      <w:r>
        <w:rPr>
          <w:rFonts w:eastAsia="Times New Roman" w:cs="Times New Roman"/>
          <w:szCs w:val="24"/>
          <w:lang w:val="en-GB"/>
        </w:rPr>
        <w:t xml:space="preserve"> </w:t>
      </w:r>
      <w:proofErr w:type="spellStart"/>
      <w:proofErr w:type="gramStart"/>
      <w:r>
        <w:rPr>
          <w:rFonts w:eastAsia="Times New Roman" w:cs="Times New Roman"/>
          <w:szCs w:val="24"/>
          <w:lang w:val="en-GB"/>
        </w:rPr>
        <w:t>ili</w:t>
      </w:r>
      <w:proofErr w:type="spellEnd"/>
      <w:proofErr w:type="gramEnd"/>
      <w:r>
        <w:rPr>
          <w:rFonts w:eastAsia="Times New Roman" w:cs="Times New Roman"/>
          <w:szCs w:val="24"/>
          <w:lang w:val="en-GB"/>
        </w:rPr>
        <w:t xml:space="preserve"> </w:t>
      </w:r>
      <w:proofErr w:type="spellStart"/>
      <w:r>
        <w:rPr>
          <w:rFonts w:eastAsia="Times New Roman" w:cs="Times New Roman"/>
          <w:szCs w:val="24"/>
          <w:lang w:val="en-GB"/>
        </w:rPr>
        <w:t>poštom</w:t>
      </w:r>
      <w:proofErr w:type="spellEnd"/>
      <w:r>
        <w:rPr>
          <w:rFonts w:eastAsia="Times New Roman" w:cs="Times New Roman"/>
          <w:szCs w:val="24"/>
          <w:lang w:val="en-GB"/>
        </w:rPr>
        <w:t xml:space="preserve"> </w:t>
      </w:r>
      <w:proofErr w:type="spellStart"/>
      <w:r>
        <w:rPr>
          <w:rFonts w:eastAsia="Times New Roman" w:cs="Times New Roman"/>
          <w:szCs w:val="24"/>
          <w:lang w:val="en-GB"/>
        </w:rPr>
        <w:t>svim</w:t>
      </w:r>
      <w:proofErr w:type="spellEnd"/>
      <w:r>
        <w:rPr>
          <w:rFonts w:eastAsia="Times New Roman" w:cs="Times New Roman"/>
          <w:szCs w:val="24"/>
          <w:lang w:val="en-GB"/>
        </w:rPr>
        <w:t xml:space="preserve"> </w:t>
      </w:r>
      <w:proofErr w:type="spellStart"/>
      <w:r>
        <w:rPr>
          <w:rFonts w:eastAsia="Times New Roman" w:cs="Times New Roman"/>
          <w:szCs w:val="24"/>
          <w:lang w:val="en-GB"/>
        </w:rPr>
        <w:t>kandidatima</w:t>
      </w:r>
      <w:proofErr w:type="spellEnd"/>
      <w:r>
        <w:rPr>
          <w:rFonts w:eastAsia="Times New Roman" w:cs="Times New Roman"/>
          <w:szCs w:val="24"/>
          <w:lang w:val="en-GB"/>
        </w:rPr>
        <w:t>.</w:t>
      </w:r>
    </w:p>
    <w:p w:rsidR="00D969F1" w:rsidRDefault="00D969F1" w:rsidP="00D969F1">
      <w:pPr>
        <w:jc w:val="both"/>
        <w:rPr>
          <w:rFonts w:eastAsia="Times New Roman" w:cs="Times New Roman"/>
          <w:szCs w:val="24"/>
          <w:lang w:val="en-GB"/>
        </w:rPr>
      </w:pPr>
    </w:p>
    <w:p w:rsidR="008D177C" w:rsidRDefault="00D969F1" w:rsidP="00D969F1">
      <w:pPr>
        <w:jc w:val="both"/>
        <w:rPr>
          <w:rFonts w:eastAsia="Times New Roman" w:cs="Times New Roman"/>
          <w:szCs w:val="24"/>
          <w:lang w:val="en-GB"/>
        </w:rPr>
      </w:pPr>
      <w:proofErr w:type="spellStart"/>
      <w:r>
        <w:rPr>
          <w:rFonts w:eastAsia="Times New Roman" w:cs="Times New Roman"/>
          <w:szCs w:val="24"/>
          <w:lang w:val="en-GB"/>
        </w:rPr>
        <w:t>Podnošenjem</w:t>
      </w:r>
      <w:proofErr w:type="spellEnd"/>
      <w:r>
        <w:rPr>
          <w:rFonts w:eastAsia="Times New Roman" w:cs="Times New Roman"/>
          <w:szCs w:val="24"/>
          <w:lang w:val="en-GB"/>
        </w:rPr>
        <w:t xml:space="preserve"> </w:t>
      </w:r>
      <w:proofErr w:type="spellStart"/>
      <w:r>
        <w:rPr>
          <w:rFonts w:eastAsia="Times New Roman" w:cs="Times New Roman"/>
          <w:szCs w:val="24"/>
          <w:lang w:val="en-GB"/>
        </w:rPr>
        <w:t>prijave</w:t>
      </w:r>
      <w:proofErr w:type="spellEnd"/>
      <w:r>
        <w:rPr>
          <w:rFonts w:eastAsia="Times New Roman" w:cs="Times New Roman"/>
          <w:szCs w:val="24"/>
          <w:lang w:val="en-GB"/>
        </w:rPr>
        <w:t xml:space="preserve"> </w:t>
      </w:r>
      <w:proofErr w:type="spellStart"/>
      <w:proofErr w:type="gramStart"/>
      <w:r>
        <w:rPr>
          <w:rFonts w:eastAsia="Times New Roman" w:cs="Times New Roman"/>
          <w:szCs w:val="24"/>
          <w:lang w:val="en-GB"/>
        </w:rPr>
        <w:t>na</w:t>
      </w:r>
      <w:proofErr w:type="spellEnd"/>
      <w:proofErr w:type="gramEnd"/>
      <w:r>
        <w:rPr>
          <w:rFonts w:eastAsia="Times New Roman" w:cs="Times New Roman"/>
          <w:szCs w:val="24"/>
          <w:lang w:val="en-GB"/>
        </w:rPr>
        <w:t xml:space="preserve"> </w:t>
      </w:r>
      <w:proofErr w:type="spellStart"/>
      <w:r>
        <w:rPr>
          <w:rFonts w:eastAsia="Times New Roman" w:cs="Times New Roman"/>
          <w:szCs w:val="24"/>
          <w:lang w:val="en-GB"/>
        </w:rPr>
        <w:t>natječaj</w:t>
      </w:r>
      <w:proofErr w:type="spellEnd"/>
      <w:r>
        <w:rPr>
          <w:rFonts w:eastAsia="Times New Roman" w:cs="Times New Roman"/>
          <w:szCs w:val="24"/>
          <w:lang w:val="en-GB"/>
        </w:rPr>
        <w:t xml:space="preserve">, </w:t>
      </w:r>
      <w:proofErr w:type="spellStart"/>
      <w:r>
        <w:rPr>
          <w:rFonts w:eastAsia="Times New Roman" w:cs="Times New Roman"/>
          <w:szCs w:val="24"/>
          <w:lang w:val="en-GB"/>
        </w:rPr>
        <w:t>kandidati</w:t>
      </w:r>
      <w:proofErr w:type="spellEnd"/>
      <w:r>
        <w:rPr>
          <w:rFonts w:eastAsia="Times New Roman" w:cs="Times New Roman"/>
          <w:szCs w:val="24"/>
          <w:lang w:val="en-GB"/>
        </w:rPr>
        <w:t xml:space="preserve"> </w:t>
      </w:r>
      <w:proofErr w:type="spellStart"/>
      <w:r>
        <w:rPr>
          <w:rFonts w:eastAsia="Times New Roman" w:cs="Times New Roman"/>
          <w:szCs w:val="24"/>
          <w:lang w:val="en-GB"/>
        </w:rPr>
        <w:t>natječaja</w:t>
      </w:r>
      <w:proofErr w:type="spellEnd"/>
      <w:r>
        <w:rPr>
          <w:rFonts w:eastAsia="Times New Roman" w:cs="Times New Roman"/>
          <w:szCs w:val="24"/>
          <w:lang w:val="en-GB"/>
        </w:rPr>
        <w:t xml:space="preserve"> </w:t>
      </w:r>
      <w:proofErr w:type="spellStart"/>
      <w:r>
        <w:rPr>
          <w:rFonts w:eastAsia="Times New Roman" w:cs="Times New Roman"/>
          <w:szCs w:val="24"/>
          <w:lang w:val="en-GB"/>
        </w:rPr>
        <w:t>daju</w:t>
      </w:r>
      <w:proofErr w:type="spellEnd"/>
      <w:r>
        <w:rPr>
          <w:rFonts w:eastAsia="Times New Roman" w:cs="Times New Roman"/>
          <w:szCs w:val="24"/>
          <w:lang w:val="en-GB"/>
        </w:rPr>
        <w:t xml:space="preserve"> </w:t>
      </w:r>
      <w:proofErr w:type="spellStart"/>
      <w:r>
        <w:rPr>
          <w:rFonts w:eastAsia="Times New Roman" w:cs="Times New Roman"/>
          <w:szCs w:val="24"/>
          <w:lang w:val="en-GB"/>
        </w:rPr>
        <w:t>izričitu</w:t>
      </w:r>
      <w:proofErr w:type="spellEnd"/>
      <w:r>
        <w:rPr>
          <w:rFonts w:eastAsia="Times New Roman" w:cs="Times New Roman"/>
          <w:szCs w:val="24"/>
          <w:lang w:val="en-GB"/>
        </w:rPr>
        <w:t xml:space="preserve"> </w:t>
      </w:r>
      <w:proofErr w:type="spellStart"/>
      <w:r>
        <w:rPr>
          <w:rFonts w:eastAsia="Times New Roman" w:cs="Times New Roman"/>
          <w:szCs w:val="24"/>
          <w:lang w:val="en-GB"/>
        </w:rPr>
        <w:t>suglasnost</w:t>
      </w:r>
      <w:proofErr w:type="spellEnd"/>
      <w:r>
        <w:rPr>
          <w:rFonts w:eastAsia="Times New Roman" w:cs="Times New Roman"/>
          <w:szCs w:val="24"/>
          <w:lang w:val="en-GB"/>
        </w:rPr>
        <w:t xml:space="preserve"> da </w:t>
      </w:r>
      <w:proofErr w:type="spellStart"/>
      <w:r>
        <w:rPr>
          <w:rFonts w:eastAsia="Times New Roman" w:cs="Times New Roman"/>
          <w:szCs w:val="24"/>
          <w:lang w:val="en-GB"/>
        </w:rPr>
        <w:t>školska</w:t>
      </w:r>
      <w:proofErr w:type="spellEnd"/>
      <w:r>
        <w:rPr>
          <w:rFonts w:eastAsia="Times New Roman" w:cs="Times New Roman"/>
          <w:szCs w:val="24"/>
          <w:lang w:val="en-GB"/>
        </w:rPr>
        <w:t xml:space="preserve"> </w:t>
      </w:r>
      <w:proofErr w:type="spellStart"/>
      <w:r>
        <w:rPr>
          <w:rFonts w:eastAsia="Times New Roman" w:cs="Times New Roman"/>
          <w:szCs w:val="24"/>
          <w:lang w:val="en-GB"/>
        </w:rPr>
        <w:t>ustanova</w:t>
      </w:r>
      <w:proofErr w:type="spellEnd"/>
      <w:r>
        <w:rPr>
          <w:rFonts w:eastAsia="Times New Roman" w:cs="Times New Roman"/>
          <w:szCs w:val="24"/>
          <w:lang w:val="en-GB"/>
        </w:rPr>
        <w:t xml:space="preserve"> </w:t>
      </w:r>
      <w:proofErr w:type="spellStart"/>
      <w:r>
        <w:rPr>
          <w:rFonts w:eastAsia="Times New Roman" w:cs="Times New Roman"/>
          <w:szCs w:val="24"/>
          <w:lang w:val="en-GB"/>
        </w:rPr>
        <w:t>može</w:t>
      </w:r>
      <w:proofErr w:type="spellEnd"/>
      <w:r>
        <w:rPr>
          <w:rFonts w:eastAsia="Times New Roman" w:cs="Times New Roman"/>
          <w:szCs w:val="24"/>
          <w:lang w:val="en-GB"/>
        </w:rPr>
        <w:t xml:space="preserve"> </w:t>
      </w:r>
      <w:proofErr w:type="spellStart"/>
      <w:r>
        <w:rPr>
          <w:rFonts w:eastAsia="Times New Roman" w:cs="Times New Roman"/>
          <w:szCs w:val="24"/>
          <w:lang w:val="en-GB"/>
        </w:rPr>
        <w:t>prikupljati</w:t>
      </w:r>
      <w:proofErr w:type="spellEnd"/>
      <w:r>
        <w:rPr>
          <w:rFonts w:eastAsia="Times New Roman" w:cs="Times New Roman"/>
          <w:szCs w:val="24"/>
          <w:lang w:val="en-GB"/>
        </w:rPr>
        <w:t xml:space="preserve">, </w:t>
      </w:r>
      <w:proofErr w:type="spellStart"/>
      <w:r>
        <w:rPr>
          <w:rFonts w:eastAsia="Times New Roman" w:cs="Times New Roman"/>
          <w:szCs w:val="24"/>
          <w:lang w:val="en-GB"/>
        </w:rPr>
        <w:t>koristiti</w:t>
      </w:r>
      <w:proofErr w:type="spellEnd"/>
      <w:r>
        <w:rPr>
          <w:rFonts w:eastAsia="Times New Roman" w:cs="Times New Roman"/>
          <w:szCs w:val="24"/>
          <w:lang w:val="en-GB"/>
        </w:rPr>
        <w:t xml:space="preserve"> </w:t>
      </w:r>
      <w:proofErr w:type="spellStart"/>
      <w:r>
        <w:rPr>
          <w:rFonts w:eastAsia="Times New Roman" w:cs="Times New Roman"/>
          <w:szCs w:val="24"/>
          <w:lang w:val="en-GB"/>
        </w:rPr>
        <w:t>i</w:t>
      </w:r>
      <w:proofErr w:type="spellEnd"/>
      <w:r>
        <w:rPr>
          <w:rFonts w:eastAsia="Times New Roman" w:cs="Times New Roman"/>
          <w:szCs w:val="24"/>
          <w:lang w:val="en-GB"/>
        </w:rPr>
        <w:t xml:space="preserve"> </w:t>
      </w:r>
      <w:proofErr w:type="spellStart"/>
      <w:r>
        <w:rPr>
          <w:rFonts w:eastAsia="Times New Roman" w:cs="Times New Roman"/>
          <w:szCs w:val="24"/>
          <w:lang w:val="en-GB"/>
        </w:rPr>
        <w:t>dalje</w:t>
      </w:r>
      <w:proofErr w:type="spellEnd"/>
      <w:r>
        <w:rPr>
          <w:rFonts w:eastAsia="Times New Roman" w:cs="Times New Roman"/>
          <w:szCs w:val="24"/>
          <w:lang w:val="en-GB"/>
        </w:rPr>
        <w:t xml:space="preserve"> </w:t>
      </w:r>
      <w:proofErr w:type="spellStart"/>
      <w:r>
        <w:rPr>
          <w:rFonts w:eastAsia="Times New Roman" w:cs="Times New Roman"/>
          <w:szCs w:val="24"/>
          <w:lang w:val="en-GB"/>
        </w:rPr>
        <w:t>obrađivati</w:t>
      </w:r>
      <w:proofErr w:type="spellEnd"/>
      <w:r>
        <w:rPr>
          <w:rFonts w:eastAsia="Times New Roman" w:cs="Times New Roman"/>
          <w:szCs w:val="24"/>
          <w:lang w:val="en-GB"/>
        </w:rPr>
        <w:t xml:space="preserve"> </w:t>
      </w:r>
      <w:proofErr w:type="spellStart"/>
      <w:r>
        <w:rPr>
          <w:rFonts w:eastAsia="Times New Roman" w:cs="Times New Roman"/>
          <w:szCs w:val="24"/>
          <w:lang w:val="en-GB"/>
        </w:rPr>
        <w:t>njihove</w:t>
      </w:r>
      <w:proofErr w:type="spellEnd"/>
      <w:r>
        <w:rPr>
          <w:rFonts w:eastAsia="Times New Roman" w:cs="Times New Roman"/>
          <w:szCs w:val="24"/>
          <w:lang w:val="en-GB"/>
        </w:rPr>
        <w:t xml:space="preserve"> </w:t>
      </w:r>
      <w:proofErr w:type="spellStart"/>
      <w:r>
        <w:rPr>
          <w:rFonts w:eastAsia="Times New Roman" w:cs="Times New Roman"/>
          <w:szCs w:val="24"/>
          <w:lang w:val="en-GB"/>
        </w:rPr>
        <w:t>podatke</w:t>
      </w:r>
      <w:proofErr w:type="spellEnd"/>
      <w:r>
        <w:rPr>
          <w:rFonts w:eastAsia="Times New Roman" w:cs="Times New Roman"/>
          <w:szCs w:val="24"/>
          <w:lang w:val="en-GB"/>
        </w:rPr>
        <w:t xml:space="preserve"> u </w:t>
      </w:r>
      <w:proofErr w:type="spellStart"/>
      <w:r>
        <w:rPr>
          <w:rFonts w:eastAsia="Times New Roman" w:cs="Times New Roman"/>
          <w:szCs w:val="24"/>
          <w:lang w:val="en-GB"/>
        </w:rPr>
        <w:t>svrhu</w:t>
      </w:r>
      <w:proofErr w:type="spellEnd"/>
      <w:r>
        <w:rPr>
          <w:rFonts w:eastAsia="Times New Roman" w:cs="Times New Roman"/>
          <w:szCs w:val="24"/>
          <w:lang w:val="en-GB"/>
        </w:rPr>
        <w:t xml:space="preserve"> </w:t>
      </w:r>
      <w:proofErr w:type="spellStart"/>
      <w:r>
        <w:rPr>
          <w:rFonts w:eastAsia="Times New Roman" w:cs="Times New Roman"/>
          <w:szCs w:val="24"/>
          <w:lang w:val="en-GB"/>
        </w:rPr>
        <w:t>provedbe</w:t>
      </w:r>
      <w:proofErr w:type="spellEnd"/>
      <w:r>
        <w:rPr>
          <w:rFonts w:eastAsia="Times New Roman" w:cs="Times New Roman"/>
          <w:szCs w:val="24"/>
          <w:lang w:val="en-GB"/>
        </w:rPr>
        <w:t xml:space="preserve"> </w:t>
      </w:r>
      <w:proofErr w:type="spellStart"/>
      <w:r>
        <w:rPr>
          <w:rFonts w:eastAsia="Times New Roman" w:cs="Times New Roman"/>
          <w:szCs w:val="24"/>
          <w:lang w:val="en-GB"/>
        </w:rPr>
        <w:t>natječajnog</w:t>
      </w:r>
      <w:proofErr w:type="spellEnd"/>
      <w:r>
        <w:rPr>
          <w:rFonts w:eastAsia="Times New Roman" w:cs="Times New Roman"/>
          <w:szCs w:val="24"/>
          <w:lang w:val="en-GB"/>
        </w:rPr>
        <w:t xml:space="preserve"> </w:t>
      </w:r>
      <w:proofErr w:type="spellStart"/>
      <w:r>
        <w:rPr>
          <w:rFonts w:eastAsia="Times New Roman" w:cs="Times New Roman"/>
          <w:szCs w:val="24"/>
          <w:lang w:val="en-GB"/>
        </w:rPr>
        <w:t>postupka</w:t>
      </w:r>
      <w:proofErr w:type="spellEnd"/>
      <w:r>
        <w:rPr>
          <w:rFonts w:eastAsia="Times New Roman" w:cs="Times New Roman"/>
          <w:szCs w:val="24"/>
          <w:lang w:val="en-GB"/>
        </w:rPr>
        <w:t xml:space="preserve">, </w:t>
      </w:r>
      <w:proofErr w:type="spellStart"/>
      <w:r>
        <w:rPr>
          <w:rFonts w:eastAsia="Times New Roman" w:cs="Times New Roman"/>
          <w:szCs w:val="24"/>
          <w:lang w:val="en-GB"/>
        </w:rPr>
        <w:t>suglasno</w:t>
      </w:r>
      <w:proofErr w:type="spellEnd"/>
      <w:r>
        <w:rPr>
          <w:rFonts w:eastAsia="Times New Roman" w:cs="Times New Roman"/>
          <w:szCs w:val="24"/>
          <w:lang w:val="en-GB"/>
        </w:rPr>
        <w:t xml:space="preserve"> </w:t>
      </w:r>
      <w:proofErr w:type="spellStart"/>
      <w:r>
        <w:rPr>
          <w:rFonts w:eastAsia="Times New Roman" w:cs="Times New Roman"/>
          <w:szCs w:val="24"/>
          <w:lang w:val="en-GB"/>
        </w:rPr>
        <w:t>važećim</w:t>
      </w:r>
      <w:proofErr w:type="spellEnd"/>
      <w:r>
        <w:rPr>
          <w:rFonts w:eastAsia="Times New Roman" w:cs="Times New Roman"/>
          <w:szCs w:val="24"/>
          <w:lang w:val="en-GB"/>
        </w:rPr>
        <w:t xml:space="preserve"> </w:t>
      </w:r>
      <w:proofErr w:type="spellStart"/>
      <w:r>
        <w:rPr>
          <w:rFonts w:eastAsia="Times New Roman" w:cs="Times New Roman"/>
          <w:szCs w:val="24"/>
          <w:lang w:val="en-GB"/>
        </w:rPr>
        <w:t>propisima</w:t>
      </w:r>
      <w:proofErr w:type="spellEnd"/>
      <w:r>
        <w:rPr>
          <w:rFonts w:eastAsia="Times New Roman" w:cs="Times New Roman"/>
          <w:szCs w:val="24"/>
          <w:lang w:val="en-GB"/>
        </w:rPr>
        <w:t xml:space="preserve"> o </w:t>
      </w:r>
      <w:proofErr w:type="spellStart"/>
      <w:r>
        <w:rPr>
          <w:rFonts w:eastAsia="Times New Roman" w:cs="Times New Roman"/>
          <w:szCs w:val="24"/>
          <w:lang w:val="en-GB"/>
        </w:rPr>
        <w:t>zaštiti</w:t>
      </w:r>
      <w:proofErr w:type="spellEnd"/>
      <w:r>
        <w:rPr>
          <w:rFonts w:eastAsia="Times New Roman" w:cs="Times New Roman"/>
          <w:szCs w:val="24"/>
          <w:lang w:val="en-GB"/>
        </w:rPr>
        <w:t xml:space="preserve"> </w:t>
      </w:r>
      <w:proofErr w:type="spellStart"/>
      <w:r>
        <w:rPr>
          <w:rFonts w:eastAsia="Times New Roman" w:cs="Times New Roman"/>
          <w:szCs w:val="24"/>
          <w:lang w:val="en-GB"/>
        </w:rPr>
        <w:t>osobnih</w:t>
      </w:r>
      <w:proofErr w:type="spellEnd"/>
      <w:r>
        <w:rPr>
          <w:rFonts w:eastAsia="Times New Roman" w:cs="Times New Roman"/>
          <w:szCs w:val="24"/>
          <w:lang w:val="en-GB"/>
        </w:rPr>
        <w:t xml:space="preserve"> </w:t>
      </w:r>
      <w:proofErr w:type="spellStart"/>
      <w:r>
        <w:rPr>
          <w:rFonts w:eastAsia="Times New Roman" w:cs="Times New Roman"/>
          <w:szCs w:val="24"/>
          <w:lang w:val="en-GB"/>
        </w:rPr>
        <w:t>podataka</w:t>
      </w:r>
      <w:proofErr w:type="spellEnd"/>
      <w:r>
        <w:rPr>
          <w:rFonts w:eastAsia="Times New Roman" w:cs="Times New Roman"/>
          <w:szCs w:val="24"/>
          <w:lang w:val="en-GB"/>
        </w:rPr>
        <w:t>.</w:t>
      </w:r>
    </w:p>
    <w:p w:rsidR="00D969F1" w:rsidRDefault="00D969F1" w:rsidP="00D969F1">
      <w:pPr>
        <w:jc w:val="both"/>
        <w:rPr>
          <w:rFonts w:eastAsia="Times New Roman" w:cs="Times New Roman"/>
          <w:szCs w:val="24"/>
          <w:lang w:val="en-GB"/>
        </w:rPr>
      </w:pPr>
    </w:p>
    <w:p w:rsidR="00D969F1" w:rsidRDefault="00D969F1" w:rsidP="00D969F1">
      <w:pPr>
        <w:jc w:val="both"/>
        <w:rPr>
          <w:rFonts w:eastAsia="Times New Roman" w:cs="Times New Roman"/>
          <w:szCs w:val="24"/>
          <w:lang w:val="en-GB"/>
        </w:rPr>
      </w:pPr>
      <w:r>
        <w:rPr>
          <w:rFonts w:eastAsia="Times New Roman" w:cs="Times New Roman"/>
          <w:szCs w:val="24"/>
          <w:lang w:val="en-GB"/>
        </w:rPr>
        <w:t>KLASA: 112-02/26-01/0</w:t>
      </w:r>
      <w:r w:rsidR="008266F7">
        <w:rPr>
          <w:rFonts w:eastAsia="Times New Roman" w:cs="Times New Roman"/>
          <w:szCs w:val="24"/>
          <w:lang w:val="en-GB"/>
        </w:rPr>
        <w:t>3</w:t>
      </w:r>
    </w:p>
    <w:p w:rsidR="00D969F1" w:rsidRDefault="00D969F1" w:rsidP="00D969F1">
      <w:pPr>
        <w:jc w:val="both"/>
        <w:rPr>
          <w:rFonts w:eastAsia="Times New Roman" w:cs="Times New Roman"/>
          <w:szCs w:val="24"/>
          <w:lang w:val="en-GB"/>
        </w:rPr>
      </w:pPr>
      <w:r>
        <w:rPr>
          <w:rFonts w:eastAsia="Times New Roman" w:cs="Times New Roman"/>
          <w:szCs w:val="24"/>
          <w:lang w:val="en-GB"/>
        </w:rPr>
        <w:t>URBROJ: 2125-38-01-26-01</w:t>
      </w:r>
    </w:p>
    <w:p w:rsidR="00D969F1" w:rsidRDefault="00EF6578" w:rsidP="00D969F1">
      <w:pPr>
        <w:jc w:val="both"/>
        <w:rPr>
          <w:rFonts w:eastAsia="Times New Roman" w:cs="Times New Roman"/>
          <w:szCs w:val="24"/>
          <w:lang w:val="en-GB"/>
        </w:rPr>
      </w:pPr>
      <w:proofErr w:type="spellStart"/>
      <w:proofErr w:type="gramStart"/>
      <w:r>
        <w:rPr>
          <w:rFonts w:eastAsia="Times New Roman" w:cs="Times New Roman"/>
          <w:szCs w:val="24"/>
          <w:lang w:val="en-GB"/>
        </w:rPr>
        <w:lastRenderedPageBreak/>
        <w:t>Senj</w:t>
      </w:r>
      <w:proofErr w:type="spellEnd"/>
      <w:r>
        <w:rPr>
          <w:rFonts w:eastAsia="Times New Roman" w:cs="Times New Roman"/>
          <w:szCs w:val="24"/>
          <w:lang w:val="en-GB"/>
        </w:rPr>
        <w:t>, 8.</w:t>
      </w:r>
      <w:proofErr w:type="gramEnd"/>
      <w:r>
        <w:rPr>
          <w:rFonts w:eastAsia="Times New Roman" w:cs="Times New Roman"/>
          <w:szCs w:val="24"/>
          <w:lang w:val="en-GB"/>
        </w:rPr>
        <w:t xml:space="preserve"> </w:t>
      </w:r>
      <w:proofErr w:type="spellStart"/>
      <w:proofErr w:type="gramStart"/>
      <w:r>
        <w:rPr>
          <w:rFonts w:eastAsia="Times New Roman" w:cs="Times New Roman"/>
          <w:szCs w:val="24"/>
          <w:lang w:val="en-GB"/>
        </w:rPr>
        <w:t>listopada</w:t>
      </w:r>
      <w:proofErr w:type="spellEnd"/>
      <w:proofErr w:type="gramEnd"/>
      <w:r w:rsidR="00D969F1">
        <w:rPr>
          <w:rFonts w:eastAsia="Times New Roman" w:cs="Times New Roman"/>
          <w:szCs w:val="24"/>
          <w:lang w:val="en-GB"/>
        </w:rPr>
        <w:t xml:space="preserve"> 2026.</w:t>
      </w:r>
    </w:p>
    <w:p w:rsidR="00D969F1" w:rsidRDefault="00D969F1" w:rsidP="00D969F1">
      <w:pPr>
        <w:jc w:val="both"/>
        <w:rPr>
          <w:rFonts w:eastAsia="Times New Roman" w:cs="Times New Roman"/>
          <w:szCs w:val="24"/>
          <w:lang w:val="en-GB"/>
        </w:rPr>
      </w:pPr>
      <w:r>
        <w:rPr>
          <w:rFonts w:eastAsia="Times New Roman" w:cs="Times New Roman"/>
          <w:szCs w:val="24"/>
          <w:lang w:val="en-GB"/>
        </w:rPr>
        <w:t xml:space="preserve">                                                                                                                RAVNATELJICA</w:t>
      </w:r>
    </w:p>
    <w:p w:rsidR="00D969F1" w:rsidRDefault="00D969F1" w:rsidP="00D969F1">
      <w:pPr>
        <w:jc w:val="both"/>
        <w:rPr>
          <w:rFonts w:eastAsia="Times New Roman" w:cs="Times New Roman"/>
          <w:szCs w:val="24"/>
          <w:lang w:val="en-GB"/>
        </w:rPr>
      </w:pPr>
      <w:r>
        <w:rPr>
          <w:rFonts w:eastAsia="Times New Roman" w:cs="Times New Roman"/>
          <w:szCs w:val="24"/>
          <w:lang w:val="en-GB"/>
        </w:rPr>
        <w:t xml:space="preserve"> </w:t>
      </w:r>
      <w:r>
        <w:rPr>
          <w:rFonts w:eastAsia="Times New Roman" w:cs="Times New Roman"/>
          <w:szCs w:val="24"/>
          <w:lang w:val="en-GB"/>
        </w:rPr>
        <w:tab/>
      </w:r>
      <w:r>
        <w:rPr>
          <w:rFonts w:eastAsia="Times New Roman" w:cs="Times New Roman"/>
          <w:szCs w:val="24"/>
          <w:lang w:val="en-GB"/>
        </w:rPr>
        <w:tab/>
      </w:r>
      <w:r>
        <w:rPr>
          <w:rFonts w:eastAsia="Times New Roman" w:cs="Times New Roman"/>
          <w:szCs w:val="24"/>
          <w:lang w:val="en-GB"/>
        </w:rPr>
        <w:tab/>
      </w:r>
      <w:r>
        <w:rPr>
          <w:rFonts w:eastAsia="Times New Roman" w:cs="Times New Roman"/>
          <w:szCs w:val="24"/>
          <w:lang w:val="en-GB"/>
        </w:rPr>
        <w:tab/>
      </w:r>
      <w:r>
        <w:rPr>
          <w:rFonts w:eastAsia="Times New Roman" w:cs="Times New Roman"/>
          <w:szCs w:val="24"/>
          <w:lang w:val="en-GB"/>
        </w:rPr>
        <w:tab/>
      </w:r>
      <w:r>
        <w:rPr>
          <w:rFonts w:eastAsia="Times New Roman" w:cs="Times New Roman"/>
          <w:szCs w:val="24"/>
          <w:lang w:val="en-GB"/>
        </w:rPr>
        <w:tab/>
      </w:r>
      <w:r>
        <w:rPr>
          <w:rFonts w:eastAsia="Times New Roman" w:cs="Times New Roman"/>
          <w:szCs w:val="24"/>
          <w:lang w:val="en-GB"/>
        </w:rPr>
        <w:tab/>
      </w:r>
      <w:r>
        <w:rPr>
          <w:rFonts w:eastAsia="Times New Roman" w:cs="Times New Roman"/>
          <w:szCs w:val="24"/>
          <w:lang w:val="en-GB"/>
        </w:rPr>
        <w:tab/>
      </w:r>
      <w:r>
        <w:rPr>
          <w:rFonts w:eastAsia="Times New Roman" w:cs="Times New Roman"/>
          <w:szCs w:val="24"/>
          <w:lang w:val="en-GB"/>
        </w:rPr>
        <w:tab/>
        <w:t xml:space="preserve">Danijela Vukelić, dipl. </w:t>
      </w:r>
      <w:proofErr w:type="spellStart"/>
      <w:r>
        <w:rPr>
          <w:rFonts w:eastAsia="Times New Roman" w:cs="Times New Roman"/>
          <w:szCs w:val="24"/>
          <w:lang w:val="en-GB"/>
        </w:rPr>
        <w:t>oec</w:t>
      </w:r>
      <w:proofErr w:type="spellEnd"/>
      <w:r>
        <w:rPr>
          <w:rFonts w:eastAsia="Times New Roman" w:cs="Times New Roman"/>
          <w:szCs w:val="24"/>
          <w:lang w:val="en-GB"/>
        </w:rPr>
        <w:t>.</w:t>
      </w:r>
    </w:p>
    <w:sectPr w:rsidR="00D969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9F1"/>
    <w:rsid w:val="001917CD"/>
    <w:rsid w:val="003674FC"/>
    <w:rsid w:val="00574644"/>
    <w:rsid w:val="00662B26"/>
    <w:rsid w:val="006E2ECA"/>
    <w:rsid w:val="008266F7"/>
    <w:rsid w:val="0085523D"/>
    <w:rsid w:val="008D177C"/>
    <w:rsid w:val="00AC7138"/>
    <w:rsid w:val="00BA5CA8"/>
    <w:rsid w:val="00C027BF"/>
    <w:rsid w:val="00D17DED"/>
    <w:rsid w:val="00D969F1"/>
    <w:rsid w:val="00E62F10"/>
    <w:rsid w:val="00EF657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9F1"/>
    <w:pPr>
      <w:spacing w:after="0" w:line="240" w:lineRule="auto"/>
    </w:pPr>
    <w:rPr>
      <w:rFonts w:ascii="Times New Roman" w:hAnsi="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D969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9F1"/>
    <w:pPr>
      <w:spacing w:after="0" w:line="240" w:lineRule="auto"/>
    </w:pPr>
    <w:rPr>
      <w:rFonts w:ascii="Times New Roman" w:hAnsi="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D969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hyperlink" Target="http://ss-prvitezovica-senj.skole.h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4</Pages>
  <Words>1432</Words>
  <Characters>8163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Tajnik</dc:creator>
  <cp:lastModifiedBy>Tajnik</cp:lastModifiedBy>
  <cp:revision>10</cp:revision>
  <cp:lastPrinted>2026-10-07T11:47:00Z</cp:lastPrinted>
  <dcterms:created xsi:type="dcterms:W3CDTF">2026-10-07T06:51:00Z</dcterms:created>
  <dcterms:modified xsi:type="dcterms:W3CDTF">2026-10-08T06:46:00Z</dcterms:modified>
</cp:coreProperties>
</file>